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E06806" w:rsidRDefault="000C3620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E06806">
        <w:rPr>
          <w:rFonts w:ascii="Arial" w:hAnsi="Arial" w:cs="Arial"/>
          <w:b/>
          <w:sz w:val="24"/>
        </w:rPr>
        <w:t>29</w:t>
      </w:r>
      <w:r w:rsidR="0041480D" w:rsidRPr="00E06806">
        <w:rPr>
          <w:rFonts w:ascii="Arial" w:hAnsi="Arial" w:cs="Arial"/>
          <w:b/>
          <w:sz w:val="24"/>
        </w:rPr>
        <w:t xml:space="preserve">ª Reunião </w:t>
      </w:r>
      <w:r w:rsidR="00BD6D79" w:rsidRPr="00E06806">
        <w:rPr>
          <w:rFonts w:ascii="Arial" w:hAnsi="Arial" w:cs="Arial"/>
          <w:b/>
          <w:sz w:val="24"/>
        </w:rPr>
        <w:t>Ordinária</w:t>
      </w:r>
      <w:r w:rsidR="00A645AF" w:rsidRPr="00E06806">
        <w:rPr>
          <w:rFonts w:ascii="Arial" w:hAnsi="Arial" w:cs="Arial"/>
          <w:b/>
          <w:sz w:val="24"/>
        </w:rPr>
        <w:t xml:space="preserve"> </w:t>
      </w:r>
      <w:r w:rsidR="0041480D" w:rsidRPr="00E06806">
        <w:rPr>
          <w:rFonts w:ascii="Arial" w:hAnsi="Arial" w:cs="Arial"/>
          <w:b/>
          <w:sz w:val="24"/>
        </w:rPr>
        <w:t>da Comissão Mista de Reavaliação de Informações (CMRI/RS</w:t>
      </w:r>
      <w:r w:rsidR="0041480D" w:rsidRPr="00E06806">
        <w:rPr>
          <w:rFonts w:ascii="Arial" w:hAnsi="Arial" w:cs="Arial"/>
          <w:sz w:val="24"/>
        </w:rPr>
        <w:t>)</w:t>
      </w:r>
    </w:p>
    <w:p w:rsidR="00DE6DD3" w:rsidRPr="00E06806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C86F5C" w:rsidRPr="00E06806" w:rsidRDefault="00C86F5C" w:rsidP="00B95438">
      <w:pPr>
        <w:spacing w:after="0" w:line="240" w:lineRule="auto"/>
        <w:jc w:val="both"/>
        <w:rPr>
          <w:rFonts w:ascii="Arial" w:hAnsi="Arial" w:cs="Arial"/>
        </w:rPr>
      </w:pPr>
    </w:p>
    <w:p w:rsidR="00DE6DD3" w:rsidRPr="00E06806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Dia: </w:t>
      </w:r>
      <w:r w:rsidR="009B5733" w:rsidRPr="00E06806">
        <w:rPr>
          <w:rFonts w:ascii="Arial" w:hAnsi="Arial" w:cs="Arial"/>
          <w:sz w:val="21"/>
          <w:szCs w:val="21"/>
        </w:rPr>
        <w:t>30 de abril de 2019</w:t>
      </w:r>
      <w:r w:rsidR="000A24B9" w:rsidRPr="00E06806">
        <w:rPr>
          <w:rFonts w:ascii="Arial" w:hAnsi="Arial" w:cs="Arial"/>
          <w:sz w:val="21"/>
          <w:szCs w:val="21"/>
        </w:rPr>
        <w:t xml:space="preserve"> </w:t>
      </w:r>
      <w:r w:rsidR="0041480D" w:rsidRPr="00E06806">
        <w:rPr>
          <w:rFonts w:ascii="Arial" w:hAnsi="Arial" w:cs="Arial"/>
          <w:sz w:val="21"/>
          <w:szCs w:val="21"/>
        </w:rPr>
        <w:t>(</w:t>
      </w:r>
      <w:r w:rsidR="009B5733" w:rsidRPr="00E06806">
        <w:rPr>
          <w:rFonts w:ascii="Arial" w:hAnsi="Arial" w:cs="Arial"/>
          <w:sz w:val="21"/>
          <w:szCs w:val="21"/>
        </w:rPr>
        <w:t>terça</w:t>
      </w:r>
      <w:r w:rsidR="00A010E9" w:rsidRPr="00E06806">
        <w:rPr>
          <w:rFonts w:ascii="Arial" w:hAnsi="Arial" w:cs="Arial"/>
          <w:sz w:val="21"/>
          <w:szCs w:val="21"/>
        </w:rPr>
        <w:t>-feira</w:t>
      </w:r>
      <w:r w:rsidR="0041480D" w:rsidRPr="00E06806">
        <w:rPr>
          <w:rFonts w:ascii="Arial" w:hAnsi="Arial" w:cs="Arial"/>
          <w:sz w:val="21"/>
          <w:szCs w:val="21"/>
        </w:rPr>
        <w:t>)</w:t>
      </w:r>
    </w:p>
    <w:p w:rsidR="00CD5452" w:rsidRPr="00E06806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D5452" w:rsidRPr="00E06806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Horário</w:t>
      </w:r>
      <w:r w:rsidR="003F55E0" w:rsidRPr="00E06806">
        <w:rPr>
          <w:rFonts w:ascii="Arial" w:hAnsi="Arial" w:cs="Arial"/>
          <w:sz w:val="21"/>
          <w:szCs w:val="21"/>
        </w:rPr>
        <w:t xml:space="preserve"> de início</w:t>
      </w:r>
      <w:r w:rsidRPr="00E06806">
        <w:rPr>
          <w:rFonts w:ascii="Arial" w:hAnsi="Arial" w:cs="Arial"/>
          <w:sz w:val="21"/>
          <w:szCs w:val="21"/>
        </w:rPr>
        <w:t>:</w:t>
      </w:r>
      <w:r w:rsidR="009B5733" w:rsidRPr="00E06806">
        <w:rPr>
          <w:rFonts w:ascii="Arial" w:hAnsi="Arial" w:cs="Arial"/>
          <w:sz w:val="21"/>
          <w:szCs w:val="21"/>
        </w:rPr>
        <w:t xml:space="preserve"> 14h30min</w:t>
      </w:r>
      <w:r w:rsidR="003F55E0" w:rsidRPr="00E06806">
        <w:rPr>
          <w:rFonts w:ascii="Arial" w:hAnsi="Arial" w:cs="Arial"/>
          <w:sz w:val="21"/>
          <w:szCs w:val="21"/>
        </w:rPr>
        <w:t xml:space="preserve">      Horário de Término:</w:t>
      </w:r>
      <w:r w:rsidR="00CF4821" w:rsidRPr="00E06806">
        <w:rPr>
          <w:rFonts w:ascii="Arial" w:hAnsi="Arial" w:cs="Arial"/>
          <w:sz w:val="21"/>
          <w:szCs w:val="21"/>
        </w:rPr>
        <w:t xml:space="preserve"> </w:t>
      </w:r>
      <w:r w:rsidR="007D4690" w:rsidRPr="00E06806">
        <w:rPr>
          <w:rFonts w:ascii="Arial" w:hAnsi="Arial" w:cs="Arial"/>
          <w:sz w:val="21"/>
          <w:szCs w:val="21"/>
        </w:rPr>
        <w:t>16</w:t>
      </w:r>
      <w:r w:rsidR="00B55ABE" w:rsidRPr="00E06806">
        <w:rPr>
          <w:rFonts w:ascii="Arial" w:hAnsi="Arial" w:cs="Arial"/>
          <w:sz w:val="21"/>
          <w:szCs w:val="21"/>
        </w:rPr>
        <w:t>h</w:t>
      </w:r>
    </w:p>
    <w:p w:rsidR="00B55ABE" w:rsidRPr="00E06806" w:rsidRDefault="00B55AB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E06806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06806">
        <w:rPr>
          <w:rFonts w:ascii="Arial" w:hAnsi="Arial" w:cs="Arial"/>
          <w:sz w:val="21"/>
          <w:szCs w:val="21"/>
        </w:rPr>
        <w:t xml:space="preserve">Local: </w:t>
      </w:r>
      <w:r w:rsidR="00A010E9" w:rsidRPr="00E06806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0D3FDF" w:rsidRPr="00E06806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E06806" w:rsidRDefault="00253644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E06806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7D4690" w:rsidRPr="00E06806">
        <w:rPr>
          <w:rFonts w:ascii="Arial" w:hAnsi="Arial" w:cs="Arial"/>
          <w:sz w:val="21"/>
          <w:szCs w:val="21"/>
        </w:rPr>
        <w:t xml:space="preserve"> e Sr. Guilherme de Souza Fallavena</w:t>
      </w:r>
      <w:r w:rsidR="0046241A" w:rsidRPr="00E06806">
        <w:rPr>
          <w:rFonts w:ascii="Arial" w:hAnsi="Arial" w:cs="Arial"/>
          <w:sz w:val="21"/>
          <w:szCs w:val="21"/>
        </w:rPr>
        <w:t>, 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="0046241A" w:rsidRPr="00E06806">
        <w:rPr>
          <w:rFonts w:ascii="Arial" w:hAnsi="Arial" w:cs="Arial"/>
          <w:sz w:val="21"/>
          <w:szCs w:val="21"/>
        </w:rPr>
        <w:t xml:space="preserve"> da Procuradoria-Geral do Estado (PGE); </w:t>
      </w:r>
      <w:r w:rsidRPr="00E06806">
        <w:rPr>
          <w:rFonts w:ascii="Arial" w:hAnsi="Arial" w:cs="Arial"/>
          <w:sz w:val="21"/>
          <w:szCs w:val="21"/>
        </w:rPr>
        <w:t>Sra</w:t>
      </w:r>
      <w:r w:rsidR="0041480D" w:rsidRPr="00E06806">
        <w:rPr>
          <w:rFonts w:ascii="Arial" w:hAnsi="Arial" w:cs="Arial"/>
          <w:sz w:val="21"/>
          <w:szCs w:val="21"/>
        </w:rPr>
        <w:t>. Liliana da Silva Barcellos</w:t>
      </w:r>
      <w:r w:rsidR="007D4690" w:rsidRPr="00E06806">
        <w:rPr>
          <w:rFonts w:ascii="Arial" w:hAnsi="Arial" w:cs="Arial"/>
          <w:sz w:val="21"/>
          <w:szCs w:val="21"/>
        </w:rPr>
        <w:t xml:space="preserve"> e Sra. Aline Filter de Oliveira</w:t>
      </w:r>
      <w:r w:rsidR="000C3620" w:rsidRPr="00E06806">
        <w:rPr>
          <w:rFonts w:ascii="Arial" w:hAnsi="Arial" w:cs="Arial"/>
          <w:sz w:val="21"/>
          <w:szCs w:val="21"/>
        </w:rPr>
        <w:t xml:space="preserve">, </w:t>
      </w:r>
      <w:r w:rsidRPr="00E06806">
        <w:rPr>
          <w:rFonts w:ascii="Arial" w:hAnsi="Arial" w:cs="Arial"/>
          <w:sz w:val="21"/>
          <w:szCs w:val="21"/>
        </w:rPr>
        <w:t>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Pr="00E06806">
        <w:rPr>
          <w:rFonts w:ascii="Arial" w:hAnsi="Arial" w:cs="Arial"/>
          <w:sz w:val="21"/>
          <w:szCs w:val="21"/>
        </w:rPr>
        <w:t xml:space="preserve"> da Secretaria da Casa Civil</w:t>
      </w:r>
      <w:r w:rsidR="00E322FB" w:rsidRPr="00E06806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E06806">
        <w:rPr>
          <w:rFonts w:ascii="Arial" w:hAnsi="Arial" w:cs="Arial"/>
          <w:sz w:val="21"/>
          <w:szCs w:val="21"/>
        </w:rPr>
        <w:t xml:space="preserve"> (</w:t>
      </w:r>
      <w:r w:rsidR="000C3620" w:rsidRPr="00E06806">
        <w:rPr>
          <w:rFonts w:ascii="Arial" w:hAnsi="Arial" w:cs="Arial"/>
          <w:sz w:val="21"/>
          <w:szCs w:val="21"/>
        </w:rPr>
        <w:t xml:space="preserve">Secretária Executiva - </w:t>
      </w:r>
      <w:r w:rsidR="007744E5" w:rsidRPr="00E06806">
        <w:rPr>
          <w:rFonts w:ascii="Arial" w:hAnsi="Arial" w:cs="Arial"/>
          <w:sz w:val="21"/>
          <w:szCs w:val="21"/>
        </w:rPr>
        <w:t>CC/Subética)</w:t>
      </w:r>
      <w:r w:rsidRPr="00E06806">
        <w:rPr>
          <w:rFonts w:ascii="Arial" w:hAnsi="Arial" w:cs="Arial"/>
          <w:sz w:val="21"/>
          <w:szCs w:val="21"/>
        </w:rPr>
        <w:t>;</w:t>
      </w:r>
      <w:r w:rsidR="0041480D" w:rsidRPr="00E06806">
        <w:rPr>
          <w:rFonts w:ascii="Arial" w:hAnsi="Arial" w:cs="Arial"/>
          <w:sz w:val="21"/>
          <w:szCs w:val="21"/>
        </w:rPr>
        <w:t xml:space="preserve"> </w:t>
      </w:r>
      <w:r w:rsidR="00FA2024" w:rsidRPr="00E06806">
        <w:rPr>
          <w:rFonts w:ascii="Arial" w:hAnsi="Arial" w:cs="Arial"/>
          <w:sz w:val="21"/>
          <w:szCs w:val="21"/>
        </w:rPr>
        <w:t xml:space="preserve">Sr. </w:t>
      </w:r>
      <w:r w:rsidR="00C10D74" w:rsidRPr="00E06806">
        <w:rPr>
          <w:rFonts w:ascii="Arial" w:hAnsi="Arial" w:cs="Arial"/>
          <w:sz w:val="21"/>
          <w:szCs w:val="21"/>
        </w:rPr>
        <w:t>Daniel Pereira Dorneles</w:t>
      </w:r>
      <w:r w:rsidR="00FA2024" w:rsidRPr="00E06806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E06806">
        <w:rPr>
          <w:rFonts w:ascii="Arial" w:hAnsi="Arial" w:cs="Arial"/>
          <w:sz w:val="21"/>
          <w:szCs w:val="21"/>
        </w:rPr>
        <w:t xml:space="preserve"> (SEDUC)</w:t>
      </w:r>
      <w:r w:rsidR="00D4373A" w:rsidRPr="00E06806">
        <w:rPr>
          <w:rFonts w:ascii="Arial" w:hAnsi="Arial" w:cs="Arial"/>
          <w:sz w:val="21"/>
          <w:szCs w:val="21"/>
        </w:rPr>
        <w:t xml:space="preserve">; </w:t>
      </w:r>
      <w:r w:rsidR="00C368D6" w:rsidRPr="00E06806">
        <w:rPr>
          <w:rFonts w:ascii="Arial" w:hAnsi="Arial" w:cs="Arial"/>
          <w:sz w:val="21"/>
          <w:szCs w:val="21"/>
        </w:rPr>
        <w:t>Sr</w:t>
      </w:r>
      <w:r w:rsidR="00272334" w:rsidRPr="00E06806">
        <w:rPr>
          <w:rFonts w:ascii="Arial" w:hAnsi="Arial" w:cs="Arial"/>
          <w:sz w:val="21"/>
          <w:szCs w:val="21"/>
        </w:rPr>
        <w:t>a</w:t>
      </w:r>
      <w:r w:rsidR="00C368D6" w:rsidRPr="00E06806">
        <w:rPr>
          <w:rFonts w:ascii="Arial" w:hAnsi="Arial" w:cs="Arial"/>
          <w:sz w:val="21"/>
          <w:szCs w:val="21"/>
        </w:rPr>
        <w:t xml:space="preserve">. </w:t>
      </w:r>
      <w:r w:rsidR="00272334" w:rsidRPr="00E06806">
        <w:rPr>
          <w:rFonts w:ascii="Arial" w:hAnsi="Arial" w:cs="Arial"/>
          <w:sz w:val="21"/>
          <w:szCs w:val="21"/>
        </w:rPr>
        <w:t>Mayara Gielow</w:t>
      </w:r>
      <w:r w:rsidR="007D4690" w:rsidRPr="00E06806">
        <w:rPr>
          <w:rFonts w:ascii="Arial" w:hAnsi="Arial" w:cs="Arial"/>
          <w:sz w:val="21"/>
          <w:szCs w:val="21"/>
        </w:rPr>
        <w:t xml:space="preserve"> e Sra. Tássia Akemi de Farias Araki</w:t>
      </w:r>
      <w:r w:rsidR="00C368D6" w:rsidRPr="00E06806">
        <w:rPr>
          <w:rFonts w:ascii="Arial" w:hAnsi="Arial" w:cs="Arial"/>
          <w:sz w:val="21"/>
          <w:szCs w:val="21"/>
        </w:rPr>
        <w:t>, 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="00C368D6" w:rsidRPr="00E06806">
        <w:rPr>
          <w:rFonts w:ascii="Arial" w:hAnsi="Arial" w:cs="Arial"/>
          <w:sz w:val="21"/>
          <w:szCs w:val="21"/>
        </w:rPr>
        <w:t xml:space="preserve"> da Secretaria da Fazenda</w:t>
      </w:r>
      <w:r w:rsidR="008C30DB" w:rsidRPr="00E06806">
        <w:rPr>
          <w:rFonts w:ascii="Arial" w:hAnsi="Arial" w:cs="Arial"/>
          <w:sz w:val="21"/>
          <w:szCs w:val="21"/>
        </w:rPr>
        <w:t xml:space="preserve">, pela </w:t>
      </w:r>
      <w:r w:rsidR="00C368D6" w:rsidRPr="00E06806">
        <w:rPr>
          <w:rFonts w:ascii="Arial" w:hAnsi="Arial" w:cs="Arial"/>
          <w:sz w:val="21"/>
          <w:szCs w:val="21"/>
        </w:rPr>
        <w:t xml:space="preserve">Contadoria e Auditoria-Geral do Estado (SEFAZ/CAGE); </w:t>
      </w:r>
      <w:r w:rsidR="00D4373A" w:rsidRPr="00E06806">
        <w:rPr>
          <w:rFonts w:ascii="Arial" w:hAnsi="Arial" w:cs="Arial"/>
          <w:sz w:val="21"/>
          <w:szCs w:val="21"/>
        </w:rPr>
        <w:t>Sr</w:t>
      </w:r>
      <w:r w:rsidR="007D4690" w:rsidRPr="00E06806">
        <w:rPr>
          <w:rFonts w:ascii="Arial" w:hAnsi="Arial" w:cs="Arial"/>
          <w:sz w:val="21"/>
          <w:szCs w:val="21"/>
        </w:rPr>
        <w:t>a</w:t>
      </w:r>
      <w:r w:rsidR="00D4373A" w:rsidRPr="00E06806">
        <w:rPr>
          <w:rFonts w:ascii="Arial" w:hAnsi="Arial" w:cs="Arial"/>
          <w:sz w:val="21"/>
          <w:szCs w:val="21"/>
        </w:rPr>
        <w:t xml:space="preserve">. </w:t>
      </w:r>
      <w:r w:rsidR="007D4690" w:rsidRPr="00E06806">
        <w:rPr>
          <w:rFonts w:ascii="Arial" w:hAnsi="Arial" w:cs="Arial"/>
          <w:sz w:val="21"/>
          <w:szCs w:val="21"/>
        </w:rPr>
        <w:t>Andréia Bianchessi Nardin</w:t>
      </w:r>
      <w:r w:rsidR="00D4373A" w:rsidRPr="00E06806">
        <w:rPr>
          <w:rFonts w:ascii="Arial" w:hAnsi="Arial" w:cs="Arial"/>
          <w:sz w:val="21"/>
          <w:szCs w:val="21"/>
        </w:rPr>
        <w:t xml:space="preserve">, representante da Secretaria de </w:t>
      </w:r>
      <w:r w:rsidR="000C3620" w:rsidRPr="00E06806">
        <w:rPr>
          <w:rFonts w:ascii="Arial" w:hAnsi="Arial" w:cs="Arial"/>
          <w:sz w:val="21"/>
          <w:szCs w:val="21"/>
        </w:rPr>
        <w:t>Governança e Gestão Estratégica (SGGE)</w:t>
      </w:r>
      <w:r w:rsidR="00D4373A" w:rsidRPr="00E06806">
        <w:rPr>
          <w:rFonts w:ascii="Arial" w:hAnsi="Arial" w:cs="Arial"/>
          <w:sz w:val="21"/>
          <w:szCs w:val="21"/>
        </w:rPr>
        <w:t xml:space="preserve">; </w:t>
      </w:r>
      <w:r w:rsidR="00B55ABE" w:rsidRPr="00E06806">
        <w:rPr>
          <w:rFonts w:ascii="Arial" w:hAnsi="Arial" w:cs="Arial"/>
          <w:sz w:val="21"/>
          <w:szCs w:val="21"/>
        </w:rPr>
        <w:t>Sra.</w:t>
      </w:r>
      <w:r w:rsidR="003C5B85" w:rsidRPr="00E06806">
        <w:rPr>
          <w:rFonts w:ascii="Arial" w:hAnsi="Arial" w:cs="Arial"/>
          <w:sz w:val="21"/>
          <w:szCs w:val="21"/>
        </w:rPr>
        <w:t xml:space="preserve"> </w:t>
      </w:r>
      <w:r w:rsidR="00630E18" w:rsidRPr="00E06806">
        <w:rPr>
          <w:rFonts w:ascii="Arial" w:hAnsi="Arial" w:cs="Arial"/>
          <w:sz w:val="21"/>
          <w:szCs w:val="21"/>
        </w:rPr>
        <w:t>Eluisa Benetti Menosso</w:t>
      </w:r>
      <w:r w:rsidR="00FB66EA" w:rsidRPr="00E06806">
        <w:rPr>
          <w:rFonts w:ascii="Arial" w:hAnsi="Arial" w:cs="Arial"/>
          <w:sz w:val="21"/>
          <w:szCs w:val="21"/>
        </w:rPr>
        <w:t xml:space="preserve">, </w:t>
      </w:r>
      <w:r w:rsidR="002D41C0" w:rsidRPr="00E06806">
        <w:rPr>
          <w:rFonts w:ascii="Arial" w:hAnsi="Arial" w:cs="Arial"/>
          <w:sz w:val="21"/>
          <w:szCs w:val="21"/>
        </w:rPr>
        <w:t>representante</w:t>
      </w:r>
      <w:r w:rsidR="0046084E" w:rsidRPr="00E06806">
        <w:rPr>
          <w:rFonts w:ascii="Arial" w:hAnsi="Arial" w:cs="Arial"/>
          <w:sz w:val="21"/>
          <w:szCs w:val="21"/>
        </w:rPr>
        <w:t xml:space="preserve"> </w:t>
      </w:r>
      <w:r w:rsidR="0041480D" w:rsidRPr="00E06806">
        <w:rPr>
          <w:rFonts w:ascii="Arial" w:hAnsi="Arial" w:cs="Arial"/>
          <w:sz w:val="21"/>
          <w:szCs w:val="21"/>
        </w:rPr>
        <w:t>da Secretaria da Saúde</w:t>
      </w:r>
      <w:r w:rsidR="007744E5" w:rsidRPr="00E06806">
        <w:rPr>
          <w:rFonts w:ascii="Arial" w:hAnsi="Arial" w:cs="Arial"/>
          <w:sz w:val="21"/>
          <w:szCs w:val="21"/>
        </w:rPr>
        <w:t xml:space="preserve"> (SES)</w:t>
      </w:r>
      <w:r w:rsidR="00EC0114" w:rsidRPr="00E06806">
        <w:rPr>
          <w:rFonts w:ascii="Arial" w:hAnsi="Arial" w:cs="Arial"/>
          <w:sz w:val="21"/>
          <w:szCs w:val="21"/>
        </w:rPr>
        <w:t>;</w:t>
      </w:r>
      <w:r w:rsidR="00C368D6" w:rsidRPr="00E06806">
        <w:rPr>
          <w:rFonts w:ascii="Arial" w:hAnsi="Arial" w:cs="Arial"/>
          <w:sz w:val="21"/>
          <w:szCs w:val="21"/>
        </w:rPr>
        <w:t xml:space="preserve"> </w:t>
      </w:r>
      <w:r w:rsidR="00B55ABE" w:rsidRPr="00E06806">
        <w:rPr>
          <w:rFonts w:ascii="Arial" w:hAnsi="Arial" w:cs="Arial"/>
          <w:sz w:val="21"/>
          <w:szCs w:val="21"/>
        </w:rPr>
        <w:t xml:space="preserve">Sr. Guilherme Machado do Amaral, representante da Secretaria </w:t>
      </w:r>
      <w:r w:rsidR="00427BED" w:rsidRPr="00E06806">
        <w:rPr>
          <w:rFonts w:ascii="Arial" w:hAnsi="Arial" w:cs="Arial"/>
          <w:sz w:val="21"/>
          <w:szCs w:val="21"/>
        </w:rPr>
        <w:t xml:space="preserve">de Justiça, Cidadania e Direitos Humanos </w:t>
      </w:r>
      <w:r w:rsidR="00B55ABE" w:rsidRPr="00E06806">
        <w:rPr>
          <w:rFonts w:ascii="Arial" w:hAnsi="Arial" w:cs="Arial"/>
          <w:sz w:val="21"/>
          <w:szCs w:val="21"/>
        </w:rPr>
        <w:t>(S</w:t>
      </w:r>
      <w:r w:rsidR="00427BED" w:rsidRPr="00E06806">
        <w:rPr>
          <w:rFonts w:ascii="Arial" w:hAnsi="Arial" w:cs="Arial"/>
          <w:sz w:val="21"/>
          <w:szCs w:val="21"/>
        </w:rPr>
        <w:t>JCDH</w:t>
      </w:r>
      <w:r w:rsidR="00B55ABE" w:rsidRPr="00E06806">
        <w:rPr>
          <w:rFonts w:ascii="Arial" w:hAnsi="Arial" w:cs="Arial"/>
          <w:sz w:val="21"/>
          <w:szCs w:val="21"/>
        </w:rPr>
        <w:t>)</w:t>
      </w:r>
      <w:r w:rsidR="00584FD1" w:rsidRPr="00E06806">
        <w:rPr>
          <w:rFonts w:ascii="Arial" w:hAnsi="Arial" w:cs="Arial"/>
          <w:sz w:val="21"/>
          <w:szCs w:val="21"/>
        </w:rPr>
        <w:t>;</w:t>
      </w:r>
      <w:r w:rsidR="00CA0387" w:rsidRPr="00E06806">
        <w:rPr>
          <w:rFonts w:ascii="Arial" w:hAnsi="Arial" w:cs="Arial"/>
          <w:sz w:val="21"/>
          <w:szCs w:val="21"/>
        </w:rPr>
        <w:t xml:space="preserve"> </w:t>
      </w:r>
      <w:r w:rsidR="007D4690" w:rsidRPr="00E06806">
        <w:rPr>
          <w:rFonts w:ascii="Arial" w:hAnsi="Arial" w:cs="Arial"/>
          <w:sz w:val="21"/>
          <w:szCs w:val="21"/>
        </w:rPr>
        <w:t xml:space="preserve">Sra. Viviane Portella de Portella e </w:t>
      </w:r>
      <w:r w:rsidR="00CA0387" w:rsidRPr="00E06806">
        <w:rPr>
          <w:rFonts w:ascii="Arial" w:hAnsi="Arial" w:cs="Arial"/>
          <w:sz w:val="21"/>
          <w:szCs w:val="21"/>
        </w:rPr>
        <w:t>Sr. Cléo Belício Lopes, representante</w:t>
      </w:r>
      <w:r w:rsidR="007D4690" w:rsidRPr="00E06806">
        <w:rPr>
          <w:rFonts w:ascii="Arial" w:hAnsi="Arial" w:cs="Arial"/>
          <w:sz w:val="21"/>
          <w:szCs w:val="21"/>
        </w:rPr>
        <w:t>s</w:t>
      </w:r>
      <w:r w:rsidR="00CA0387" w:rsidRPr="00E06806">
        <w:rPr>
          <w:rFonts w:ascii="Arial" w:hAnsi="Arial" w:cs="Arial"/>
          <w:sz w:val="21"/>
          <w:szCs w:val="21"/>
        </w:rPr>
        <w:t xml:space="preserve"> da Secretaria de </w:t>
      </w:r>
      <w:r w:rsidR="00427BED" w:rsidRPr="00E06806">
        <w:rPr>
          <w:rFonts w:ascii="Arial" w:hAnsi="Arial" w:cs="Arial"/>
          <w:sz w:val="21"/>
          <w:szCs w:val="21"/>
        </w:rPr>
        <w:t>Planejamento, Orçamento e Gestão</w:t>
      </w:r>
      <w:r w:rsidR="00CA0387" w:rsidRPr="00E06806">
        <w:rPr>
          <w:rFonts w:ascii="Arial" w:hAnsi="Arial" w:cs="Arial"/>
          <w:sz w:val="21"/>
          <w:szCs w:val="21"/>
        </w:rPr>
        <w:t>, pelo Arquivo Público (S</w:t>
      </w:r>
      <w:r w:rsidR="00AC4E88" w:rsidRPr="00E06806">
        <w:rPr>
          <w:rFonts w:ascii="Arial" w:hAnsi="Arial" w:cs="Arial"/>
          <w:sz w:val="21"/>
          <w:szCs w:val="21"/>
        </w:rPr>
        <w:t>EPLAG</w:t>
      </w:r>
      <w:r w:rsidR="00BE14E0" w:rsidRPr="00E06806">
        <w:rPr>
          <w:rFonts w:ascii="Arial" w:hAnsi="Arial" w:cs="Arial"/>
          <w:sz w:val="21"/>
          <w:szCs w:val="21"/>
        </w:rPr>
        <w:t xml:space="preserve">/APERS); </w:t>
      </w:r>
      <w:r w:rsidR="00584FD1" w:rsidRPr="00E06806">
        <w:rPr>
          <w:rFonts w:ascii="Arial" w:hAnsi="Arial" w:cs="Arial"/>
          <w:sz w:val="21"/>
          <w:szCs w:val="21"/>
        </w:rPr>
        <w:t>e</w:t>
      </w:r>
      <w:r w:rsidR="00C368D6" w:rsidRPr="00E06806">
        <w:rPr>
          <w:rFonts w:ascii="Arial" w:hAnsi="Arial" w:cs="Arial"/>
          <w:sz w:val="21"/>
          <w:szCs w:val="21"/>
        </w:rPr>
        <w:t xml:space="preserve"> Sr. </w:t>
      </w:r>
      <w:r w:rsidR="00427BED" w:rsidRPr="00E06806">
        <w:rPr>
          <w:rFonts w:ascii="Arial" w:hAnsi="Arial" w:cs="Arial"/>
          <w:sz w:val="21"/>
          <w:szCs w:val="21"/>
        </w:rPr>
        <w:t>Emerson Wendt</w:t>
      </w:r>
      <w:r w:rsidR="00C368D6" w:rsidRPr="00E06806">
        <w:rPr>
          <w:rFonts w:ascii="Arial" w:hAnsi="Arial" w:cs="Arial"/>
          <w:sz w:val="21"/>
          <w:szCs w:val="21"/>
        </w:rPr>
        <w:t>, representante da Secretaria da Segurança Pública (SSP)</w:t>
      </w:r>
      <w:r w:rsidR="0041480D" w:rsidRPr="00E06806">
        <w:rPr>
          <w:rFonts w:ascii="Arial" w:hAnsi="Arial" w:cs="Arial"/>
          <w:sz w:val="21"/>
          <w:szCs w:val="21"/>
        </w:rPr>
        <w:t>.</w:t>
      </w:r>
      <w:r w:rsidR="00427BED" w:rsidRPr="00E06806">
        <w:rPr>
          <w:rFonts w:ascii="Arial" w:hAnsi="Arial" w:cs="Arial"/>
          <w:sz w:val="21"/>
          <w:szCs w:val="21"/>
        </w:rPr>
        <w:t xml:space="preserve"> </w:t>
      </w:r>
    </w:p>
    <w:p w:rsidR="007D4690" w:rsidRPr="00E06806" w:rsidRDefault="007D4690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E06806" w:rsidRDefault="00CF4821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06806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Não atingido o quórum mínimo, a reunião será considerada como não realizada (art. 9º, §</w:t>
      </w:r>
      <w:r w:rsidR="007F1D8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E068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0680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E06806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E06806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Ausências j</w:t>
      </w:r>
      <w:r w:rsidR="000D3FDF" w:rsidRPr="00E06806">
        <w:rPr>
          <w:rFonts w:ascii="Arial" w:hAnsi="Arial" w:cs="Arial"/>
          <w:sz w:val="21"/>
          <w:szCs w:val="21"/>
        </w:rPr>
        <w:t>ustificadas:</w:t>
      </w:r>
      <w:r w:rsidR="00C10D74" w:rsidRPr="00E06806">
        <w:rPr>
          <w:rFonts w:ascii="Arial" w:hAnsi="Arial" w:cs="Arial"/>
          <w:sz w:val="21"/>
          <w:szCs w:val="21"/>
        </w:rPr>
        <w:t xml:space="preserve"> </w:t>
      </w:r>
      <w:r w:rsidR="00CA0387" w:rsidRPr="00E06806">
        <w:rPr>
          <w:rFonts w:ascii="Arial" w:hAnsi="Arial" w:cs="Arial"/>
          <w:sz w:val="21"/>
          <w:szCs w:val="21"/>
        </w:rPr>
        <w:t>Nenhuma</w:t>
      </w:r>
      <w:r w:rsidR="00003ABD" w:rsidRPr="00E06806">
        <w:rPr>
          <w:rFonts w:ascii="Arial" w:hAnsi="Arial" w:cs="Arial"/>
          <w:sz w:val="21"/>
          <w:szCs w:val="21"/>
        </w:rPr>
        <w:t>.</w:t>
      </w:r>
    </w:p>
    <w:p w:rsidR="00003ABD" w:rsidRPr="00E06806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E06806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Ausências </w:t>
      </w:r>
      <w:r w:rsidR="00A32279" w:rsidRPr="00E06806">
        <w:rPr>
          <w:rFonts w:ascii="Arial" w:hAnsi="Arial" w:cs="Arial"/>
          <w:sz w:val="21"/>
          <w:szCs w:val="21"/>
        </w:rPr>
        <w:t>não j</w:t>
      </w:r>
      <w:r w:rsidRPr="00E06806">
        <w:rPr>
          <w:rFonts w:ascii="Arial" w:hAnsi="Arial" w:cs="Arial"/>
          <w:sz w:val="21"/>
          <w:szCs w:val="21"/>
        </w:rPr>
        <w:t>ustificadas:</w:t>
      </w:r>
      <w:r w:rsidR="00C10D74" w:rsidRPr="00E06806">
        <w:rPr>
          <w:rFonts w:ascii="Arial" w:hAnsi="Arial" w:cs="Arial"/>
          <w:sz w:val="21"/>
          <w:szCs w:val="21"/>
        </w:rPr>
        <w:t xml:space="preserve"> </w:t>
      </w:r>
      <w:r w:rsidR="00584FD1" w:rsidRPr="00E06806">
        <w:rPr>
          <w:rFonts w:ascii="Arial" w:hAnsi="Arial" w:cs="Arial"/>
          <w:sz w:val="21"/>
          <w:szCs w:val="21"/>
        </w:rPr>
        <w:t>Nenhuma</w:t>
      </w:r>
      <w:r w:rsidR="00003ABD" w:rsidRPr="00E06806">
        <w:rPr>
          <w:rFonts w:ascii="Arial" w:hAnsi="Arial" w:cs="Arial"/>
          <w:sz w:val="21"/>
          <w:szCs w:val="21"/>
        </w:rPr>
        <w:t>.</w:t>
      </w:r>
      <w:r w:rsidR="00C10D74" w:rsidRPr="00E06806">
        <w:rPr>
          <w:rFonts w:ascii="Arial" w:hAnsi="Arial" w:cs="Arial"/>
          <w:sz w:val="21"/>
          <w:szCs w:val="21"/>
        </w:rPr>
        <w:t xml:space="preserve"> </w:t>
      </w:r>
    </w:p>
    <w:p w:rsidR="00CD5452" w:rsidRPr="00E06806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E06806" w:rsidRDefault="0041480D" w:rsidP="006A5C72">
      <w:pPr>
        <w:shd w:val="clear" w:color="auto" w:fill="FFFFFF"/>
        <w:jc w:val="both"/>
        <w:rPr>
          <w:rFonts w:ascii="Arial" w:hAnsi="Arial" w:cs="Arial"/>
          <w:bCs/>
        </w:rPr>
      </w:pPr>
      <w:r w:rsidRPr="00E06806">
        <w:rPr>
          <w:rFonts w:ascii="Arial" w:hAnsi="Arial" w:cs="Arial"/>
          <w:sz w:val="21"/>
          <w:szCs w:val="21"/>
        </w:rPr>
        <w:t>A reunião foi iniciada pel</w:t>
      </w:r>
      <w:r w:rsidR="00427BED" w:rsidRPr="00E06806">
        <w:rPr>
          <w:rFonts w:ascii="Arial" w:hAnsi="Arial" w:cs="Arial"/>
          <w:sz w:val="21"/>
          <w:szCs w:val="21"/>
        </w:rPr>
        <w:t xml:space="preserve">a </w:t>
      </w:r>
      <w:r w:rsidR="00D84F28" w:rsidRPr="00E06806">
        <w:rPr>
          <w:rFonts w:ascii="Arial" w:hAnsi="Arial" w:cs="Arial"/>
          <w:sz w:val="21"/>
          <w:szCs w:val="21"/>
        </w:rPr>
        <w:t xml:space="preserve">Presidência </w:t>
      </w:r>
      <w:r w:rsidRPr="00E06806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E06806">
        <w:rPr>
          <w:rFonts w:ascii="Arial" w:hAnsi="Arial" w:cs="Arial"/>
          <w:sz w:val="21"/>
          <w:szCs w:val="21"/>
        </w:rPr>
        <w:t>presentes</w:t>
      </w:r>
      <w:r w:rsidR="00F84FE6" w:rsidRPr="00E06806">
        <w:rPr>
          <w:rFonts w:ascii="Arial" w:hAnsi="Arial" w:cs="Arial"/>
          <w:sz w:val="21"/>
          <w:szCs w:val="21"/>
        </w:rPr>
        <w:t xml:space="preserve"> (reconduzidos e novos)</w:t>
      </w:r>
      <w:r w:rsidR="00427BED" w:rsidRPr="00E06806">
        <w:rPr>
          <w:rFonts w:ascii="Arial" w:hAnsi="Arial" w:cs="Arial"/>
          <w:sz w:val="21"/>
          <w:szCs w:val="21"/>
        </w:rPr>
        <w:t xml:space="preserve"> </w:t>
      </w:r>
      <w:r w:rsidR="00544F82" w:rsidRPr="00E06806">
        <w:rPr>
          <w:rFonts w:ascii="Arial" w:hAnsi="Arial" w:cs="Arial"/>
          <w:sz w:val="21"/>
          <w:szCs w:val="21"/>
        </w:rPr>
        <w:t xml:space="preserve">no que se refere aos </w:t>
      </w:r>
      <w:r w:rsidR="00427BED" w:rsidRPr="00E06806">
        <w:rPr>
          <w:rFonts w:ascii="Arial" w:hAnsi="Arial" w:cs="Arial"/>
          <w:sz w:val="21"/>
          <w:szCs w:val="21"/>
        </w:rPr>
        <w:t>trabalhos de 2019</w:t>
      </w:r>
      <w:r w:rsidR="00BD6D79" w:rsidRPr="00E06806">
        <w:rPr>
          <w:rFonts w:ascii="Arial" w:hAnsi="Arial" w:cs="Arial"/>
          <w:sz w:val="21"/>
          <w:szCs w:val="21"/>
        </w:rPr>
        <w:t>.</w:t>
      </w:r>
      <w:r w:rsidR="00931195" w:rsidRPr="00E06806">
        <w:rPr>
          <w:rFonts w:ascii="Arial" w:hAnsi="Arial" w:cs="Arial"/>
          <w:sz w:val="21"/>
          <w:szCs w:val="21"/>
        </w:rPr>
        <w:t xml:space="preserve"> Na sequência foi informada </w:t>
      </w:r>
      <w:r w:rsidR="00D84F28" w:rsidRPr="00E06806">
        <w:rPr>
          <w:rFonts w:ascii="Arial" w:hAnsi="Arial" w:cs="Arial"/>
          <w:sz w:val="21"/>
          <w:szCs w:val="21"/>
        </w:rPr>
        <w:t xml:space="preserve">pela Secretaria Executiva </w:t>
      </w:r>
      <w:r w:rsidR="00931195" w:rsidRPr="00E06806">
        <w:rPr>
          <w:rFonts w:ascii="Arial" w:hAnsi="Arial" w:cs="Arial"/>
          <w:sz w:val="21"/>
          <w:szCs w:val="21"/>
        </w:rPr>
        <w:t xml:space="preserve">a </w:t>
      </w:r>
      <w:r w:rsidR="009C4514" w:rsidRPr="00E06806">
        <w:rPr>
          <w:rFonts w:ascii="Arial" w:hAnsi="Arial" w:cs="Arial"/>
          <w:sz w:val="21"/>
          <w:szCs w:val="21"/>
        </w:rPr>
        <w:t xml:space="preserve">atual </w:t>
      </w:r>
      <w:r w:rsidR="00931195" w:rsidRPr="00E06806">
        <w:rPr>
          <w:rFonts w:ascii="Arial" w:hAnsi="Arial" w:cs="Arial"/>
          <w:sz w:val="21"/>
          <w:szCs w:val="21"/>
        </w:rPr>
        <w:t xml:space="preserve">composição da Comissão para o biênio 2019/2020, cujas designações foram publicadas no DOE-e de </w:t>
      </w:r>
      <w:r w:rsidR="009B5733" w:rsidRPr="00E06806">
        <w:rPr>
          <w:rFonts w:ascii="Arial" w:hAnsi="Arial" w:cs="Arial"/>
          <w:sz w:val="21"/>
          <w:szCs w:val="21"/>
        </w:rPr>
        <w:t>03/04</w:t>
      </w:r>
      <w:r w:rsidR="00931195" w:rsidRPr="00E06806">
        <w:rPr>
          <w:rFonts w:ascii="Arial" w:hAnsi="Arial" w:cs="Arial"/>
          <w:sz w:val="21"/>
          <w:szCs w:val="21"/>
        </w:rPr>
        <w:t xml:space="preserve">/2019, p. </w:t>
      </w:r>
      <w:r w:rsidR="009B5733" w:rsidRPr="00E06806">
        <w:rPr>
          <w:rFonts w:ascii="Arial" w:hAnsi="Arial" w:cs="Arial"/>
          <w:sz w:val="21"/>
          <w:szCs w:val="21"/>
        </w:rPr>
        <w:t>26</w:t>
      </w:r>
      <w:r w:rsidR="00544F82" w:rsidRPr="00E06806">
        <w:rPr>
          <w:rFonts w:ascii="Arial" w:hAnsi="Arial" w:cs="Arial"/>
          <w:sz w:val="21"/>
          <w:szCs w:val="21"/>
        </w:rPr>
        <w:t xml:space="preserve">. </w:t>
      </w:r>
      <w:r w:rsidR="00D84F28" w:rsidRPr="00E06806">
        <w:rPr>
          <w:rFonts w:ascii="Arial" w:hAnsi="Arial" w:cs="Arial"/>
          <w:sz w:val="21"/>
          <w:szCs w:val="21"/>
        </w:rPr>
        <w:t>Em seguida</w:t>
      </w:r>
      <w:r w:rsidR="00544F8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 xml:space="preserve">foi proposta a eleição de Presidente e Adjunto, nos termos do art. 3º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51.111/2014 (Regimento Interno)</w:t>
      </w:r>
      <w:r w:rsidR="00544F82" w:rsidRPr="00E06806">
        <w:rPr>
          <w:rFonts w:ascii="Arial" w:hAnsi="Arial" w:cs="Arial"/>
          <w:sz w:val="21"/>
          <w:szCs w:val="21"/>
        </w:rPr>
        <w:t>,</w:t>
      </w:r>
      <w:r w:rsidR="00931195" w:rsidRPr="00E06806">
        <w:rPr>
          <w:rFonts w:ascii="Arial" w:hAnsi="Arial" w:cs="Arial"/>
          <w:sz w:val="21"/>
          <w:szCs w:val="21"/>
        </w:rPr>
        <w:t xml:space="preserve"> para o bi</w:t>
      </w:r>
      <w:r w:rsidR="00544F82" w:rsidRPr="00E06806">
        <w:rPr>
          <w:rFonts w:ascii="Arial" w:hAnsi="Arial" w:cs="Arial"/>
          <w:sz w:val="21"/>
          <w:szCs w:val="21"/>
        </w:rPr>
        <w:t>ênio 2019/2020. Por unanimidade</w:t>
      </w:r>
      <w:r w:rsidR="00931195" w:rsidRPr="00E06806">
        <w:rPr>
          <w:rFonts w:ascii="Arial" w:hAnsi="Arial" w:cs="Arial"/>
          <w:sz w:val="21"/>
          <w:szCs w:val="21"/>
        </w:rPr>
        <w:t xml:space="preserve"> dos membros presentes fo</w:t>
      </w:r>
      <w:r w:rsidR="0076179C" w:rsidRPr="00E06806">
        <w:rPr>
          <w:rFonts w:ascii="Arial" w:hAnsi="Arial" w:cs="Arial"/>
          <w:sz w:val="21"/>
          <w:szCs w:val="21"/>
        </w:rPr>
        <w:t xml:space="preserve">ram reconduzidos como </w:t>
      </w:r>
      <w:r w:rsidR="00931195" w:rsidRPr="00E06806">
        <w:rPr>
          <w:rFonts w:ascii="Arial" w:hAnsi="Arial" w:cs="Arial"/>
          <w:sz w:val="21"/>
          <w:szCs w:val="21"/>
        </w:rPr>
        <w:t>Presidente</w:t>
      </w:r>
      <w:r w:rsidR="0076179C" w:rsidRPr="00E06806">
        <w:rPr>
          <w:rFonts w:ascii="Arial" w:hAnsi="Arial" w:cs="Arial"/>
          <w:sz w:val="21"/>
          <w:szCs w:val="21"/>
        </w:rPr>
        <w:t xml:space="preserve"> o Sr. Paulo Cesar Velloso Quaglia Filho</w:t>
      </w:r>
      <w:r w:rsidR="00931195" w:rsidRPr="00E06806">
        <w:rPr>
          <w:rFonts w:ascii="Arial" w:hAnsi="Arial" w:cs="Arial"/>
          <w:sz w:val="21"/>
          <w:szCs w:val="21"/>
        </w:rPr>
        <w:t>, pela</w:t>
      </w:r>
      <w:r w:rsidR="0076179C" w:rsidRPr="00E06806">
        <w:rPr>
          <w:rFonts w:ascii="Arial" w:hAnsi="Arial" w:cs="Arial"/>
          <w:sz w:val="21"/>
          <w:szCs w:val="21"/>
        </w:rPr>
        <w:t xml:space="preserve"> PGE, e </w:t>
      </w:r>
      <w:r w:rsidR="00691262" w:rsidRPr="00E06806">
        <w:rPr>
          <w:rFonts w:ascii="Arial" w:hAnsi="Arial" w:cs="Arial"/>
          <w:sz w:val="21"/>
          <w:szCs w:val="21"/>
        </w:rPr>
        <w:t xml:space="preserve">como </w:t>
      </w:r>
      <w:r w:rsidR="0076179C" w:rsidRPr="00E06806">
        <w:rPr>
          <w:rFonts w:ascii="Arial" w:hAnsi="Arial" w:cs="Arial"/>
          <w:sz w:val="21"/>
          <w:szCs w:val="21"/>
        </w:rPr>
        <w:t>Adjunta a Sra. Liliana da Silva Barcellos</w:t>
      </w:r>
      <w:r w:rsidR="00931195" w:rsidRPr="00E06806">
        <w:rPr>
          <w:rFonts w:ascii="Arial" w:hAnsi="Arial" w:cs="Arial"/>
          <w:sz w:val="21"/>
          <w:szCs w:val="21"/>
        </w:rPr>
        <w:t>, pela</w:t>
      </w:r>
      <w:r w:rsidR="0076179C" w:rsidRPr="00E06806">
        <w:rPr>
          <w:rFonts w:ascii="Arial" w:hAnsi="Arial" w:cs="Arial"/>
          <w:sz w:val="21"/>
          <w:szCs w:val="21"/>
        </w:rPr>
        <w:t xml:space="preserve"> CC/Subética</w:t>
      </w:r>
      <w:r w:rsidR="006A22E0" w:rsidRPr="00E06806">
        <w:rPr>
          <w:rFonts w:ascii="Arial" w:hAnsi="Arial" w:cs="Arial"/>
          <w:sz w:val="21"/>
          <w:szCs w:val="21"/>
        </w:rPr>
        <w:t xml:space="preserve">. Ato contínuo </w:t>
      </w:r>
      <w:r w:rsidR="00931195" w:rsidRPr="00E06806">
        <w:rPr>
          <w:rFonts w:ascii="Arial" w:hAnsi="Arial" w:cs="Arial"/>
          <w:sz w:val="21"/>
          <w:szCs w:val="21"/>
        </w:rPr>
        <w:t>foi</w:t>
      </w:r>
      <w:r w:rsidR="0076179C" w:rsidRPr="00E06806">
        <w:rPr>
          <w:rFonts w:ascii="Arial" w:hAnsi="Arial" w:cs="Arial"/>
          <w:sz w:val="21"/>
          <w:szCs w:val="21"/>
        </w:rPr>
        <w:t xml:space="preserve"> informado o</w:t>
      </w:r>
      <w:r w:rsidR="00931195" w:rsidRPr="00E06806">
        <w:rPr>
          <w:rFonts w:ascii="Arial" w:hAnsi="Arial" w:cs="Arial"/>
          <w:sz w:val="21"/>
          <w:szCs w:val="21"/>
        </w:rPr>
        <w:t xml:space="preserve"> calendário de reuniões da Comissão para o ano de 2019, cujas datas </w:t>
      </w:r>
      <w:r w:rsidR="0076179C" w:rsidRPr="00E06806">
        <w:rPr>
          <w:rFonts w:ascii="Arial" w:hAnsi="Arial" w:cs="Arial"/>
          <w:sz w:val="21"/>
          <w:szCs w:val="21"/>
        </w:rPr>
        <w:t xml:space="preserve">serão </w:t>
      </w:r>
      <w:r w:rsidR="00931195" w:rsidRPr="00E06806">
        <w:rPr>
          <w:rFonts w:ascii="Arial" w:hAnsi="Arial" w:cs="Arial"/>
          <w:sz w:val="21"/>
          <w:szCs w:val="21"/>
        </w:rPr>
        <w:t xml:space="preserve">divulgadas no Portal Central de Informação (https://www.centraldeinformacao.rs.gov.br/inicial), link </w:t>
      </w:r>
      <w:r w:rsidR="00544F82" w:rsidRPr="00E06806">
        <w:rPr>
          <w:rFonts w:ascii="Arial" w:hAnsi="Arial" w:cs="Arial"/>
          <w:sz w:val="21"/>
          <w:szCs w:val="21"/>
        </w:rPr>
        <w:t>“</w:t>
      </w:r>
      <w:r w:rsidR="00931195" w:rsidRPr="00E06806">
        <w:rPr>
          <w:rFonts w:ascii="Arial" w:hAnsi="Arial" w:cs="Arial"/>
          <w:sz w:val="21"/>
          <w:szCs w:val="21"/>
        </w:rPr>
        <w:t>CMRI/RS</w:t>
      </w:r>
      <w:r w:rsidR="00544F82" w:rsidRPr="00E06806">
        <w:rPr>
          <w:rFonts w:ascii="Arial" w:hAnsi="Arial" w:cs="Arial"/>
          <w:sz w:val="21"/>
          <w:szCs w:val="21"/>
        </w:rPr>
        <w:t>”</w:t>
      </w:r>
      <w:r w:rsidR="00931195" w:rsidRPr="00E06806">
        <w:rPr>
          <w:rFonts w:ascii="Arial" w:hAnsi="Arial" w:cs="Arial"/>
          <w:sz w:val="21"/>
          <w:szCs w:val="21"/>
        </w:rPr>
        <w:t xml:space="preserve"> e opção “Cale</w:t>
      </w:r>
      <w:r w:rsidR="00A355F3" w:rsidRPr="00E06806">
        <w:rPr>
          <w:rFonts w:ascii="Arial" w:hAnsi="Arial" w:cs="Arial"/>
          <w:sz w:val="21"/>
          <w:szCs w:val="21"/>
        </w:rPr>
        <w:t xml:space="preserve">ndário das Reuniões da CMRI/RS”. </w:t>
      </w:r>
      <w:r w:rsidR="00952CA8" w:rsidRPr="00E06806">
        <w:rPr>
          <w:rFonts w:ascii="Arial" w:hAnsi="Arial" w:cs="Arial"/>
          <w:sz w:val="21"/>
          <w:szCs w:val="21"/>
        </w:rPr>
        <w:t xml:space="preserve">Foi proposto pelo Presidente que os recursos novos </w:t>
      </w:r>
      <w:r w:rsidR="0076179C" w:rsidRPr="00E06806">
        <w:rPr>
          <w:rFonts w:ascii="Arial" w:hAnsi="Arial" w:cs="Arial"/>
          <w:sz w:val="21"/>
          <w:szCs w:val="21"/>
        </w:rPr>
        <w:t xml:space="preserve">sejam </w:t>
      </w:r>
      <w:r w:rsidR="00952CA8" w:rsidRPr="00E06806">
        <w:rPr>
          <w:rFonts w:ascii="Arial" w:hAnsi="Arial" w:cs="Arial"/>
          <w:sz w:val="21"/>
          <w:szCs w:val="21"/>
        </w:rPr>
        <w:t xml:space="preserve">distribuídos previamente às reuniões, por </w:t>
      </w:r>
      <w:r w:rsidR="00952CA8" w:rsidRPr="00E06806">
        <w:rPr>
          <w:rFonts w:ascii="Arial" w:hAnsi="Arial" w:cs="Arial"/>
          <w:i/>
          <w:sz w:val="21"/>
          <w:szCs w:val="21"/>
        </w:rPr>
        <w:t>e-mail</w:t>
      </w:r>
      <w:r w:rsidR="00952CA8" w:rsidRPr="00E06806">
        <w:rPr>
          <w:rFonts w:ascii="Arial" w:hAnsi="Arial" w:cs="Arial"/>
          <w:sz w:val="21"/>
          <w:szCs w:val="21"/>
        </w:rPr>
        <w:t xml:space="preserve">, a fim de otimizar o processo de apreciação e julgamento, o que foi aprovado pela unanimidade dos membros presentes. </w:t>
      </w:r>
      <w:r w:rsidR="00544F82" w:rsidRPr="00E06806">
        <w:rPr>
          <w:rFonts w:ascii="Arial" w:hAnsi="Arial" w:cs="Arial"/>
          <w:sz w:val="21"/>
          <w:szCs w:val="21"/>
        </w:rPr>
        <w:t>Ademais, f</w:t>
      </w:r>
      <w:r w:rsidR="00A355F3" w:rsidRPr="00E06806">
        <w:rPr>
          <w:rFonts w:ascii="Arial" w:hAnsi="Arial" w:cs="Arial"/>
          <w:sz w:val="21"/>
          <w:szCs w:val="21"/>
        </w:rPr>
        <w:t xml:space="preserve">oram propostas pela Secretaria Executiva </w:t>
      </w:r>
      <w:r w:rsidR="00931195" w:rsidRPr="00E06806">
        <w:rPr>
          <w:rFonts w:ascii="Arial" w:hAnsi="Arial" w:cs="Arial"/>
          <w:sz w:val="21"/>
          <w:szCs w:val="21"/>
        </w:rPr>
        <w:t xml:space="preserve">alterações nos incisos III, VII e VIII, do art. 23,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49</w:t>
      </w:r>
      <w:r w:rsidR="00544F82" w:rsidRPr="00E06806">
        <w:rPr>
          <w:rFonts w:ascii="Arial" w:hAnsi="Arial" w:cs="Arial"/>
          <w:sz w:val="21"/>
          <w:szCs w:val="21"/>
        </w:rPr>
        <w:t xml:space="preserve">.111/2012, bem como dos </w:t>
      </w:r>
      <w:r w:rsidR="00931195" w:rsidRPr="00E06806">
        <w:rPr>
          <w:rFonts w:ascii="Arial" w:hAnsi="Arial" w:cs="Arial"/>
          <w:sz w:val="21"/>
          <w:szCs w:val="21"/>
        </w:rPr>
        <w:t>incisos III, VII e VIII</w:t>
      </w:r>
      <w:r w:rsidR="00544F82" w:rsidRPr="00E06806">
        <w:rPr>
          <w:rFonts w:ascii="Arial" w:hAnsi="Arial" w:cs="Arial"/>
          <w:sz w:val="21"/>
          <w:szCs w:val="21"/>
        </w:rPr>
        <w:t>, do art. 2º,</w:t>
      </w:r>
      <w:r w:rsidR="00931195" w:rsidRPr="00E06806">
        <w:rPr>
          <w:rFonts w:ascii="Arial" w:hAnsi="Arial" w:cs="Arial"/>
          <w:sz w:val="21"/>
          <w:szCs w:val="21"/>
        </w:rPr>
        <w:t xml:space="preserve">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 xml:space="preserve">nº 51.111/2014, em razão da Lei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15.246/2019</w:t>
      </w:r>
      <w:r w:rsidR="00A355F3" w:rsidRPr="00E06806">
        <w:rPr>
          <w:rFonts w:ascii="Arial" w:hAnsi="Arial" w:cs="Arial"/>
          <w:sz w:val="21"/>
          <w:szCs w:val="21"/>
        </w:rPr>
        <w:t xml:space="preserve"> (nova estrutura do Executivo Estadual)</w:t>
      </w:r>
      <w:r w:rsidR="00931195" w:rsidRPr="00E06806">
        <w:rPr>
          <w:rFonts w:ascii="Arial" w:hAnsi="Arial" w:cs="Arial"/>
          <w:sz w:val="21"/>
          <w:szCs w:val="21"/>
        </w:rPr>
        <w:t xml:space="preserve">. Também </w:t>
      </w:r>
      <w:r w:rsidR="00A355F3" w:rsidRPr="00E06806">
        <w:rPr>
          <w:rFonts w:ascii="Arial" w:hAnsi="Arial" w:cs="Arial"/>
          <w:sz w:val="21"/>
          <w:szCs w:val="21"/>
        </w:rPr>
        <w:t xml:space="preserve">foi </w:t>
      </w:r>
      <w:r w:rsidR="00931195" w:rsidRPr="00E06806">
        <w:rPr>
          <w:rFonts w:ascii="Arial" w:hAnsi="Arial" w:cs="Arial"/>
          <w:sz w:val="21"/>
          <w:szCs w:val="21"/>
        </w:rPr>
        <w:t xml:space="preserve">proposta a alteração do art. 25 do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49.111/2012</w:t>
      </w:r>
      <w:r w:rsidR="00A355F3" w:rsidRPr="00E06806">
        <w:rPr>
          <w:rFonts w:ascii="Arial" w:hAnsi="Arial" w:cs="Arial"/>
          <w:sz w:val="21"/>
          <w:szCs w:val="21"/>
        </w:rPr>
        <w:t>, a fim de retirar do texto legal a relação de titularidade e suplência dos Gestores Locais do Serviço de Informação ao Cidadão – SIC (ambos deverão ser igualmente responsáveis pela Gestão Local do Canal</w:t>
      </w:r>
      <w:r w:rsidR="00BB74A6" w:rsidRPr="00E06806">
        <w:rPr>
          <w:rFonts w:ascii="Arial" w:hAnsi="Arial" w:cs="Arial"/>
          <w:sz w:val="21"/>
          <w:szCs w:val="21"/>
        </w:rPr>
        <w:t>)</w:t>
      </w:r>
      <w:r w:rsidR="00E262FC" w:rsidRPr="00E06806">
        <w:rPr>
          <w:rFonts w:ascii="Arial" w:hAnsi="Arial" w:cs="Arial"/>
          <w:sz w:val="21"/>
          <w:szCs w:val="21"/>
        </w:rPr>
        <w:t xml:space="preserve">, bem como </w:t>
      </w:r>
      <w:r w:rsidR="00691262" w:rsidRPr="00E06806">
        <w:rPr>
          <w:rFonts w:ascii="Arial" w:hAnsi="Arial" w:cs="Arial"/>
          <w:sz w:val="21"/>
          <w:szCs w:val="21"/>
        </w:rPr>
        <w:t xml:space="preserve">incluir </w:t>
      </w:r>
      <w:r w:rsidR="00E262FC" w:rsidRPr="00E06806">
        <w:rPr>
          <w:rFonts w:ascii="Arial" w:hAnsi="Arial" w:cs="Arial"/>
          <w:sz w:val="21"/>
          <w:szCs w:val="21"/>
        </w:rPr>
        <w:t xml:space="preserve">um parágrafo </w:t>
      </w:r>
      <w:r w:rsidR="00E262FC" w:rsidRPr="00E06806">
        <w:rPr>
          <w:rFonts w:ascii="Arial" w:hAnsi="Arial" w:cs="Arial"/>
          <w:sz w:val="21"/>
          <w:szCs w:val="21"/>
        </w:rPr>
        <w:lastRenderedPageBreak/>
        <w:t xml:space="preserve">único </w:t>
      </w:r>
      <w:r w:rsidR="00C17697" w:rsidRPr="00E06806">
        <w:rPr>
          <w:rFonts w:ascii="Arial" w:hAnsi="Arial" w:cs="Arial"/>
          <w:sz w:val="21"/>
          <w:szCs w:val="21"/>
        </w:rPr>
        <w:t xml:space="preserve">consignando a </w:t>
      </w:r>
      <w:r w:rsidR="00E262FC" w:rsidRPr="00E06806">
        <w:rPr>
          <w:rFonts w:ascii="Arial" w:hAnsi="Arial" w:cs="Arial"/>
          <w:sz w:val="21"/>
          <w:szCs w:val="21"/>
        </w:rPr>
        <w:t>necessidade de que o Gestor Máximo do órgão ou entidade comunique qualquer alteração na desi</w:t>
      </w:r>
      <w:r w:rsidR="00E32940" w:rsidRPr="00E06806">
        <w:rPr>
          <w:rFonts w:ascii="Arial" w:hAnsi="Arial" w:cs="Arial"/>
          <w:sz w:val="21"/>
          <w:szCs w:val="21"/>
        </w:rPr>
        <w:t>gnação de Gestor</w:t>
      </w:r>
      <w:r w:rsidR="00E262FC" w:rsidRPr="00E06806">
        <w:rPr>
          <w:rFonts w:ascii="Arial" w:hAnsi="Arial" w:cs="Arial"/>
          <w:sz w:val="21"/>
          <w:szCs w:val="21"/>
        </w:rPr>
        <w:t xml:space="preserve"> Local.</w:t>
      </w:r>
      <w:r w:rsidR="0076179C" w:rsidRPr="00E06806">
        <w:rPr>
          <w:rFonts w:ascii="Arial" w:hAnsi="Arial" w:cs="Arial"/>
          <w:sz w:val="21"/>
          <w:szCs w:val="21"/>
        </w:rPr>
        <w:t xml:space="preserve"> Ambas as propostas foram aprovadas pela unanimidade dos membros presentes</w:t>
      </w:r>
      <w:r w:rsidR="00BB74A6" w:rsidRPr="00E06806">
        <w:rPr>
          <w:rFonts w:ascii="Arial" w:hAnsi="Arial" w:cs="Arial"/>
          <w:sz w:val="21"/>
          <w:szCs w:val="21"/>
        </w:rPr>
        <w:t xml:space="preserve">. </w:t>
      </w:r>
      <w:r w:rsidR="0076179C" w:rsidRPr="00E06806">
        <w:rPr>
          <w:rFonts w:ascii="Arial" w:hAnsi="Arial" w:cs="Arial"/>
          <w:sz w:val="21"/>
          <w:szCs w:val="21"/>
        </w:rPr>
        <w:t xml:space="preserve">Na sequência foram prestadas contas, pela Secretaria Executiva, </w:t>
      </w:r>
      <w:r w:rsidR="00BB74A6" w:rsidRPr="00E06806">
        <w:rPr>
          <w:rFonts w:ascii="Arial" w:hAnsi="Arial" w:cs="Arial"/>
          <w:sz w:val="21"/>
          <w:szCs w:val="21"/>
        </w:rPr>
        <w:t>dos encaminhamentos da 28ª Reunião Ordinária (2018): 1) De</w:t>
      </w:r>
      <w:r w:rsidR="00931195" w:rsidRPr="00E06806">
        <w:rPr>
          <w:rFonts w:ascii="Arial" w:hAnsi="Arial" w:cs="Arial"/>
          <w:sz w:val="21"/>
          <w:szCs w:val="21"/>
        </w:rPr>
        <w:t xml:space="preserve">scumprimento, pelo DAER, da Decisão nº 034/2018 (Demanda LAI nº 19.744). Foram protocolados 03 Ofícios visando o cumprimento </w:t>
      </w:r>
      <w:r w:rsidR="00343926" w:rsidRPr="00E06806">
        <w:rPr>
          <w:rFonts w:ascii="Arial" w:hAnsi="Arial" w:cs="Arial"/>
          <w:sz w:val="21"/>
          <w:szCs w:val="21"/>
        </w:rPr>
        <w:t xml:space="preserve">da referida Decisão </w:t>
      </w:r>
      <w:r w:rsidR="00931195" w:rsidRPr="00E06806">
        <w:rPr>
          <w:rFonts w:ascii="Arial" w:hAnsi="Arial" w:cs="Arial"/>
          <w:sz w:val="21"/>
          <w:szCs w:val="21"/>
        </w:rPr>
        <w:t>(OF. CMRI/028/2018, OF. C</w:t>
      </w:r>
      <w:r w:rsidR="00E262FC" w:rsidRPr="00E06806">
        <w:rPr>
          <w:rFonts w:ascii="Arial" w:hAnsi="Arial" w:cs="Arial"/>
          <w:sz w:val="21"/>
          <w:szCs w:val="21"/>
        </w:rPr>
        <w:t>MRI/040/2018 e OF. CMRI/009/2019</w:t>
      </w:r>
      <w:r w:rsidR="00931195" w:rsidRPr="00E06806">
        <w:rPr>
          <w:rFonts w:ascii="Arial" w:hAnsi="Arial" w:cs="Arial"/>
          <w:sz w:val="21"/>
          <w:szCs w:val="21"/>
        </w:rPr>
        <w:t xml:space="preserve"> – este último</w:t>
      </w:r>
      <w:r w:rsidR="00343926" w:rsidRPr="00E06806">
        <w:rPr>
          <w:rFonts w:ascii="Arial" w:hAnsi="Arial" w:cs="Arial"/>
          <w:sz w:val="21"/>
          <w:szCs w:val="21"/>
        </w:rPr>
        <w:t xml:space="preserve"> originou </w:t>
      </w:r>
      <w:r w:rsidR="00931195" w:rsidRPr="00E06806">
        <w:rPr>
          <w:rFonts w:ascii="Arial" w:hAnsi="Arial" w:cs="Arial"/>
          <w:sz w:val="21"/>
          <w:szCs w:val="21"/>
        </w:rPr>
        <w:t>o PROA 19/0435-0003177-8</w:t>
      </w:r>
      <w:r w:rsidR="0076179C" w:rsidRPr="00E06806">
        <w:rPr>
          <w:rFonts w:ascii="Arial" w:hAnsi="Arial" w:cs="Arial"/>
          <w:sz w:val="21"/>
          <w:szCs w:val="21"/>
        </w:rPr>
        <w:t>)</w:t>
      </w:r>
      <w:r w:rsidR="00BB74A6" w:rsidRPr="00E06806">
        <w:rPr>
          <w:rFonts w:ascii="Arial" w:hAnsi="Arial" w:cs="Arial"/>
          <w:sz w:val="21"/>
          <w:szCs w:val="21"/>
        </w:rPr>
        <w:t>. Em razão do fato noticiado, a Comissão determinou</w:t>
      </w:r>
      <w:r w:rsidR="00186FF5" w:rsidRPr="00E06806">
        <w:rPr>
          <w:rFonts w:ascii="Arial" w:hAnsi="Arial" w:cs="Arial"/>
          <w:sz w:val="21"/>
          <w:szCs w:val="21"/>
        </w:rPr>
        <w:t>, por unanimidade dos membros</w:t>
      </w:r>
      <w:r w:rsidR="0076179C" w:rsidRPr="00E06806">
        <w:rPr>
          <w:rFonts w:ascii="Arial" w:hAnsi="Arial" w:cs="Arial"/>
          <w:sz w:val="21"/>
          <w:szCs w:val="21"/>
        </w:rPr>
        <w:t xml:space="preserve"> presentes</w:t>
      </w:r>
      <w:r w:rsidR="00186FF5" w:rsidRPr="00E06806">
        <w:rPr>
          <w:rFonts w:ascii="Arial" w:hAnsi="Arial" w:cs="Arial"/>
          <w:sz w:val="21"/>
          <w:szCs w:val="21"/>
        </w:rPr>
        <w:t xml:space="preserve">, </w:t>
      </w:r>
      <w:r w:rsidR="00BB74A6" w:rsidRPr="00E06806">
        <w:rPr>
          <w:rFonts w:ascii="Arial" w:hAnsi="Arial" w:cs="Arial"/>
          <w:sz w:val="21"/>
          <w:szCs w:val="21"/>
        </w:rPr>
        <w:t>que</w:t>
      </w:r>
      <w:r w:rsidR="0076179C" w:rsidRPr="00E06806">
        <w:rPr>
          <w:rFonts w:ascii="Arial" w:hAnsi="Arial" w:cs="Arial"/>
          <w:sz w:val="21"/>
          <w:szCs w:val="21"/>
        </w:rPr>
        <w:t xml:space="preserve"> fosse expedido um novo e derradeiro Ofício para o DAER que, se descumprido, deverá culminar na expedição de Ofício comunicando o fato para a Procuradoria Disciplinar e de Probidade Administrativa (PDPA/PGE)</w:t>
      </w:r>
      <w:r w:rsidR="009827A1" w:rsidRPr="00E06806">
        <w:rPr>
          <w:rFonts w:ascii="Arial" w:hAnsi="Arial" w:cs="Arial"/>
          <w:sz w:val="21"/>
          <w:szCs w:val="21"/>
        </w:rPr>
        <w:t xml:space="preserve">; 2) Foi informada a disponibilização do rol de classificação de informações no link: </w:t>
      </w:r>
      <w:hyperlink r:id="rId7" w:history="1">
        <w:r w:rsidR="009827A1" w:rsidRPr="00E0680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https://www.centraldeinformacao.rs.gov.br/rol-de-informacoes-classificadas-no-executivo-estadual</w:t>
        </w:r>
      </w:hyperlink>
      <w:r w:rsidR="009827A1" w:rsidRPr="00E06806">
        <w:rPr>
          <w:rFonts w:ascii="Arial" w:hAnsi="Arial" w:cs="Arial"/>
          <w:sz w:val="21"/>
          <w:szCs w:val="21"/>
        </w:rPr>
        <w:t xml:space="preserve">; 3) </w:t>
      </w:r>
      <w:r w:rsidR="0076179C" w:rsidRPr="00E06806">
        <w:rPr>
          <w:rFonts w:ascii="Arial" w:hAnsi="Arial" w:cs="Arial"/>
          <w:sz w:val="21"/>
          <w:szCs w:val="21"/>
        </w:rPr>
        <w:t xml:space="preserve">Foi informada a publicação do </w:t>
      </w:r>
      <w:r w:rsidR="00931195" w:rsidRPr="00E06806">
        <w:rPr>
          <w:rFonts w:ascii="Arial" w:hAnsi="Arial" w:cs="Arial"/>
          <w:sz w:val="21"/>
          <w:szCs w:val="21"/>
        </w:rPr>
        <w:t xml:space="preserve">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54.439/2018</w:t>
      </w:r>
      <w:r w:rsidR="009827A1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 xml:space="preserve">e </w:t>
      </w:r>
      <w:r w:rsidR="0076179C" w:rsidRPr="00E06806">
        <w:rPr>
          <w:rFonts w:ascii="Arial" w:hAnsi="Arial" w:cs="Arial"/>
          <w:sz w:val="21"/>
          <w:szCs w:val="21"/>
        </w:rPr>
        <w:t>d</w:t>
      </w:r>
      <w:r w:rsidR="00931195" w:rsidRPr="00E06806">
        <w:rPr>
          <w:rFonts w:ascii="Arial" w:hAnsi="Arial" w:cs="Arial"/>
          <w:sz w:val="21"/>
          <w:szCs w:val="21"/>
        </w:rPr>
        <w:t xml:space="preserve">o Decreto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 xml:space="preserve">nº 54.440/2018, bem como </w:t>
      </w:r>
      <w:r w:rsidR="0076179C" w:rsidRPr="00E06806">
        <w:rPr>
          <w:rFonts w:ascii="Arial" w:hAnsi="Arial" w:cs="Arial"/>
          <w:sz w:val="21"/>
          <w:szCs w:val="21"/>
        </w:rPr>
        <w:t>d</w:t>
      </w:r>
      <w:r w:rsidR="00931195" w:rsidRPr="00E06806">
        <w:rPr>
          <w:rFonts w:ascii="Arial" w:hAnsi="Arial" w:cs="Arial"/>
          <w:sz w:val="21"/>
          <w:szCs w:val="21"/>
        </w:rPr>
        <w:t xml:space="preserve">a Súmula nº 09 e </w:t>
      </w:r>
      <w:r w:rsidR="0076179C" w:rsidRPr="00E06806">
        <w:rPr>
          <w:rFonts w:ascii="Arial" w:hAnsi="Arial" w:cs="Arial"/>
          <w:sz w:val="21"/>
          <w:szCs w:val="21"/>
        </w:rPr>
        <w:t>d</w:t>
      </w:r>
      <w:r w:rsidR="00931195" w:rsidRPr="00E06806">
        <w:rPr>
          <w:rFonts w:ascii="Arial" w:hAnsi="Arial" w:cs="Arial"/>
          <w:sz w:val="21"/>
          <w:szCs w:val="21"/>
        </w:rPr>
        <w:t>a Resolução nº 02/2018, conforme encaminhamentos da 28ª Reunião Ordinária;</w:t>
      </w:r>
      <w:r w:rsidR="00491601" w:rsidRPr="00E06806">
        <w:rPr>
          <w:rFonts w:ascii="Arial" w:hAnsi="Arial" w:cs="Arial"/>
          <w:sz w:val="21"/>
          <w:szCs w:val="21"/>
        </w:rPr>
        <w:t xml:space="preserve"> 4) Sobre a alteração do </w:t>
      </w:r>
      <w:r w:rsidR="00931195" w:rsidRPr="00E06806">
        <w:rPr>
          <w:rFonts w:ascii="Arial" w:hAnsi="Arial" w:cs="Arial"/>
          <w:sz w:val="21"/>
          <w:szCs w:val="21"/>
        </w:rPr>
        <w:t>fluxo do SIC</w:t>
      </w:r>
      <w:r w:rsidR="00491601" w:rsidRPr="00E06806">
        <w:rPr>
          <w:rFonts w:ascii="Arial" w:hAnsi="Arial" w:cs="Arial"/>
          <w:sz w:val="21"/>
          <w:szCs w:val="21"/>
        </w:rPr>
        <w:t>,</w:t>
      </w:r>
      <w:r w:rsidR="00931195" w:rsidRPr="00E06806">
        <w:rPr>
          <w:rFonts w:ascii="Arial" w:hAnsi="Arial" w:cs="Arial"/>
          <w:sz w:val="21"/>
          <w:szCs w:val="21"/>
        </w:rPr>
        <w:t xml:space="preserve"> em virtude de encaminhamento da 27ª Reunião Ordinária</w:t>
      </w:r>
      <w:r w:rsidR="0076179C" w:rsidRPr="00E06806">
        <w:rPr>
          <w:rFonts w:ascii="Arial" w:hAnsi="Arial" w:cs="Arial"/>
          <w:sz w:val="21"/>
          <w:szCs w:val="21"/>
        </w:rPr>
        <w:t>, a PROCERGS referiu ter sido o mesmo implantado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491601" w:rsidRPr="00E06806">
        <w:rPr>
          <w:rFonts w:ascii="Arial" w:hAnsi="Arial" w:cs="Arial"/>
          <w:sz w:val="21"/>
          <w:szCs w:val="21"/>
        </w:rPr>
        <w:t xml:space="preserve"> e 5) Foi ratificado que não </w:t>
      </w:r>
      <w:r w:rsidR="00D52E0D" w:rsidRPr="00E06806">
        <w:rPr>
          <w:rFonts w:ascii="Arial" w:hAnsi="Arial" w:cs="Arial"/>
          <w:sz w:val="21"/>
          <w:szCs w:val="21"/>
        </w:rPr>
        <w:t xml:space="preserve">existiram </w:t>
      </w:r>
      <w:r w:rsidR="00491601" w:rsidRPr="00E06806">
        <w:rPr>
          <w:rFonts w:ascii="Arial" w:hAnsi="Arial" w:cs="Arial"/>
          <w:sz w:val="21"/>
          <w:szCs w:val="21"/>
        </w:rPr>
        <w:t xml:space="preserve">recursos novos para </w:t>
      </w:r>
      <w:r w:rsidR="00931195" w:rsidRPr="00E06806">
        <w:rPr>
          <w:rFonts w:ascii="Arial" w:hAnsi="Arial" w:cs="Arial"/>
          <w:sz w:val="21"/>
          <w:szCs w:val="21"/>
        </w:rPr>
        <w:t>distri</w:t>
      </w:r>
      <w:r w:rsidR="00491601" w:rsidRPr="00E06806">
        <w:rPr>
          <w:rFonts w:ascii="Arial" w:hAnsi="Arial" w:cs="Arial"/>
          <w:sz w:val="21"/>
          <w:szCs w:val="21"/>
        </w:rPr>
        <w:t xml:space="preserve">buição na 28ª Reunião Ordinária. </w:t>
      </w:r>
      <w:r w:rsidR="00186FF5" w:rsidRPr="00E06806">
        <w:rPr>
          <w:rFonts w:ascii="Arial" w:hAnsi="Arial" w:cs="Arial"/>
          <w:sz w:val="21"/>
          <w:szCs w:val="21"/>
        </w:rPr>
        <w:t xml:space="preserve">Após, </w:t>
      </w:r>
      <w:r w:rsidR="00491601" w:rsidRPr="00E06806">
        <w:rPr>
          <w:rFonts w:ascii="Arial" w:hAnsi="Arial" w:cs="Arial"/>
          <w:sz w:val="21"/>
          <w:szCs w:val="21"/>
        </w:rPr>
        <w:t>foram trazidas algumas questões cuj</w:t>
      </w:r>
      <w:r w:rsidR="00E262FC" w:rsidRPr="00E06806">
        <w:rPr>
          <w:rFonts w:ascii="Arial" w:hAnsi="Arial" w:cs="Arial"/>
          <w:sz w:val="21"/>
          <w:szCs w:val="21"/>
        </w:rPr>
        <w:t xml:space="preserve">a cientificação </w:t>
      </w:r>
      <w:r w:rsidR="00491601" w:rsidRPr="00E06806">
        <w:rPr>
          <w:rFonts w:ascii="Arial" w:hAnsi="Arial" w:cs="Arial"/>
          <w:sz w:val="21"/>
          <w:szCs w:val="21"/>
        </w:rPr>
        <w:t>para a gestão</w:t>
      </w:r>
      <w:r w:rsidR="00186FF5" w:rsidRPr="00E06806">
        <w:rPr>
          <w:rFonts w:ascii="Arial" w:hAnsi="Arial" w:cs="Arial"/>
          <w:sz w:val="21"/>
          <w:szCs w:val="21"/>
        </w:rPr>
        <w:t xml:space="preserve"> 2019/2020</w:t>
      </w:r>
      <w:r w:rsidR="00E262FC" w:rsidRPr="00E06806">
        <w:rPr>
          <w:rFonts w:ascii="Arial" w:hAnsi="Arial" w:cs="Arial"/>
          <w:sz w:val="21"/>
          <w:szCs w:val="21"/>
        </w:rPr>
        <w:t xml:space="preserve"> restou sugerida</w:t>
      </w:r>
      <w:r w:rsidR="00491601" w:rsidRPr="00E06806">
        <w:rPr>
          <w:rFonts w:ascii="Arial" w:hAnsi="Arial" w:cs="Arial"/>
          <w:sz w:val="21"/>
          <w:szCs w:val="21"/>
        </w:rPr>
        <w:t xml:space="preserve"> na 28ª Reunião Ordinária: 1)</w:t>
      </w:r>
      <w:r w:rsidR="00931195" w:rsidRPr="00E06806">
        <w:rPr>
          <w:rFonts w:ascii="Arial" w:hAnsi="Arial" w:cs="Arial"/>
          <w:sz w:val="21"/>
          <w:szCs w:val="21"/>
        </w:rPr>
        <w:t xml:space="preserve"> Estudo/debate quanto ao encaminhamento de pedido de jeton para os membros da Comissão (Lei </w:t>
      </w:r>
      <w:r w:rsidR="00D84F28" w:rsidRPr="00E06806">
        <w:rPr>
          <w:rFonts w:ascii="Arial" w:hAnsi="Arial" w:cs="Arial"/>
          <w:sz w:val="21"/>
          <w:szCs w:val="21"/>
        </w:rPr>
        <w:t xml:space="preserve">Estadual </w:t>
      </w:r>
      <w:r w:rsidR="00931195" w:rsidRPr="00E06806">
        <w:rPr>
          <w:rFonts w:ascii="Arial" w:hAnsi="Arial" w:cs="Arial"/>
          <w:sz w:val="21"/>
          <w:szCs w:val="21"/>
        </w:rPr>
        <w:t>nº 7.369/80 c/c art. 122 da LC</w:t>
      </w:r>
      <w:r w:rsidR="00D84F28" w:rsidRPr="00E06806">
        <w:rPr>
          <w:rFonts w:ascii="Arial" w:hAnsi="Arial" w:cs="Arial"/>
          <w:sz w:val="21"/>
          <w:szCs w:val="21"/>
        </w:rPr>
        <w:t>E</w:t>
      </w:r>
      <w:r w:rsidR="00931195" w:rsidRPr="00E06806">
        <w:rPr>
          <w:rFonts w:ascii="Arial" w:hAnsi="Arial" w:cs="Arial"/>
          <w:sz w:val="21"/>
          <w:szCs w:val="21"/>
        </w:rPr>
        <w:t xml:space="preserve"> nº 10.098/94)</w:t>
      </w:r>
      <w:r w:rsidR="00D52E0D" w:rsidRPr="00E06806">
        <w:rPr>
          <w:rFonts w:ascii="Arial" w:hAnsi="Arial" w:cs="Arial"/>
          <w:sz w:val="21"/>
          <w:szCs w:val="21"/>
        </w:rPr>
        <w:t xml:space="preserve">, o que foi aprovado </w:t>
      </w:r>
      <w:r w:rsidR="00A24F60" w:rsidRPr="00E06806">
        <w:rPr>
          <w:rFonts w:ascii="Arial" w:hAnsi="Arial" w:cs="Arial"/>
          <w:sz w:val="21"/>
          <w:szCs w:val="21"/>
        </w:rPr>
        <w:t>pela</w:t>
      </w:r>
      <w:r w:rsidR="00D52E0D" w:rsidRPr="00E06806">
        <w:rPr>
          <w:rFonts w:ascii="Arial" w:hAnsi="Arial" w:cs="Arial"/>
          <w:sz w:val="21"/>
          <w:szCs w:val="21"/>
        </w:rPr>
        <w:t xml:space="preserve"> unanimidade dos membros presentes</w:t>
      </w:r>
      <w:r w:rsidR="00491601" w:rsidRPr="00E06806">
        <w:rPr>
          <w:rFonts w:ascii="Arial" w:hAnsi="Arial" w:cs="Arial"/>
          <w:sz w:val="21"/>
          <w:szCs w:val="21"/>
        </w:rPr>
        <w:t>.</w:t>
      </w:r>
      <w:r w:rsidR="00D52E0D" w:rsidRPr="00E06806">
        <w:rPr>
          <w:rFonts w:ascii="Arial" w:hAnsi="Arial" w:cs="Arial"/>
          <w:sz w:val="21"/>
          <w:szCs w:val="21"/>
        </w:rPr>
        <w:t xml:space="preserve"> Será elaborado texto pelo Presidente, o qual será encaminhado</w:t>
      </w:r>
      <w:r w:rsidR="00E262FC" w:rsidRPr="00E06806">
        <w:rPr>
          <w:rFonts w:ascii="Arial" w:hAnsi="Arial" w:cs="Arial"/>
          <w:sz w:val="21"/>
          <w:szCs w:val="21"/>
        </w:rPr>
        <w:t xml:space="preserve"> </w:t>
      </w:r>
      <w:r w:rsidR="00496A5F" w:rsidRPr="00E06806">
        <w:rPr>
          <w:rFonts w:ascii="Arial" w:hAnsi="Arial" w:cs="Arial"/>
          <w:sz w:val="21"/>
          <w:szCs w:val="21"/>
        </w:rPr>
        <w:t xml:space="preserve">aos órgãos competentes </w:t>
      </w:r>
      <w:bookmarkStart w:id="1" w:name="_GoBack"/>
      <w:bookmarkEnd w:id="1"/>
      <w:r w:rsidR="00E262FC" w:rsidRPr="00E06806">
        <w:rPr>
          <w:rFonts w:ascii="Arial" w:hAnsi="Arial" w:cs="Arial"/>
          <w:sz w:val="21"/>
          <w:szCs w:val="21"/>
        </w:rPr>
        <w:t>pela Secretaria Executiva</w:t>
      </w:r>
      <w:r w:rsidR="00A24F60" w:rsidRPr="00E06806">
        <w:rPr>
          <w:rFonts w:ascii="Arial" w:hAnsi="Arial" w:cs="Arial"/>
          <w:sz w:val="21"/>
          <w:szCs w:val="21"/>
        </w:rPr>
        <w:t>, mediante a abertura de PROA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491601" w:rsidRPr="00E06806">
        <w:rPr>
          <w:rFonts w:ascii="Arial" w:hAnsi="Arial" w:cs="Arial"/>
          <w:sz w:val="21"/>
          <w:szCs w:val="21"/>
        </w:rPr>
        <w:t xml:space="preserve"> 2)</w:t>
      </w:r>
      <w:r w:rsidR="00931195" w:rsidRPr="00E06806">
        <w:rPr>
          <w:rFonts w:ascii="Arial" w:hAnsi="Arial" w:cs="Arial"/>
          <w:sz w:val="21"/>
          <w:szCs w:val="21"/>
        </w:rPr>
        <w:t xml:space="preserve"> </w:t>
      </w:r>
      <w:r w:rsidR="00D52E0D" w:rsidRPr="00E06806">
        <w:rPr>
          <w:rFonts w:ascii="Arial" w:hAnsi="Arial" w:cs="Arial"/>
          <w:sz w:val="21"/>
          <w:szCs w:val="21"/>
        </w:rPr>
        <w:t>A r</w:t>
      </w:r>
      <w:r w:rsidR="00931195" w:rsidRPr="00E06806">
        <w:rPr>
          <w:rFonts w:ascii="Arial" w:hAnsi="Arial" w:cs="Arial"/>
          <w:sz w:val="21"/>
          <w:szCs w:val="21"/>
        </w:rPr>
        <w:t xml:space="preserve">ealização de evento para tratar da classificação de informação em grau de sigilo, cuja </w:t>
      </w:r>
      <w:r w:rsidR="00186FF5" w:rsidRPr="00E06806">
        <w:rPr>
          <w:rFonts w:ascii="Arial" w:hAnsi="Arial" w:cs="Arial"/>
          <w:sz w:val="21"/>
          <w:szCs w:val="21"/>
        </w:rPr>
        <w:t xml:space="preserve">ocorrência </w:t>
      </w:r>
      <w:r w:rsidR="00931195" w:rsidRPr="00E06806">
        <w:rPr>
          <w:rFonts w:ascii="Arial" w:hAnsi="Arial" w:cs="Arial"/>
          <w:sz w:val="21"/>
          <w:szCs w:val="21"/>
        </w:rPr>
        <w:t>foi ad</w:t>
      </w:r>
      <w:r w:rsidR="00491601" w:rsidRPr="00E06806">
        <w:rPr>
          <w:rFonts w:ascii="Arial" w:hAnsi="Arial" w:cs="Arial"/>
          <w:sz w:val="21"/>
          <w:szCs w:val="21"/>
        </w:rPr>
        <w:t xml:space="preserve">iada no final da gestão passada. </w:t>
      </w:r>
      <w:r w:rsidR="00A24F60" w:rsidRPr="00E06806">
        <w:rPr>
          <w:rFonts w:ascii="Arial" w:hAnsi="Arial" w:cs="Arial"/>
          <w:sz w:val="21"/>
          <w:szCs w:val="21"/>
        </w:rPr>
        <w:t>Quanto a este assunto, o</w:t>
      </w:r>
      <w:r w:rsidR="00491601" w:rsidRPr="00E06806">
        <w:rPr>
          <w:rFonts w:ascii="Arial" w:hAnsi="Arial" w:cs="Arial"/>
          <w:sz w:val="21"/>
          <w:szCs w:val="21"/>
        </w:rPr>
        <w:t xml:space="preserve"> entendimento da </w:t>
      </w:r>
      <w:r w:rsidR="00D52E0D" w:rsidRPr="00E06806">
        <w:rPr>
          <w:rFonts w:ascii="Arial" w:hAnsi="Arial" w:cs="Arial"/>
          <w:sz w:val="21"/>
          <w:szCs w:val="21"/>
        </w:rPr>
        <w:t xml:space="preserve">unanimidade dos </w:t>
      </w:r>
      <w:r w:rsidR="00491601" w:rsidRPr="00E06806">
        <w:rPr>
          <w:rFonts w:ascii="Arial" w:hAnsi="Arial" w:cs="Arial"/>
          <w:sz w:val="21"/>
          <w:szCs w:val="21"/>
        </w:rPr>
        <w:t xml:space="preserve">membros presentes é o de que o </w:t>
      </w:r>
      <w:r w:rsidR="00EA37A8" w:rsidRPr="00E06806">
        <w:rPr>
          <w:rFonts w:ascii="Arial" w:hAnsi="Arial" w:cs="Arial"/>
          <w:sz w:val="21"/>
          <w:szCs w:val="21"/>
        </w:rPr>
        <w:t>evento</w:t>
      </w:r>
      <w:r w:rsidR="00491601" w:rsidRPr="00E06806">
        <w:rPr>
          <w:rFonts w:ascii="Arial" w:hAnsi="Arial" w:cs="Arial"/>
          <w:sz w:val="21"/>
          <w:szCs w:val="21"/>
        </w:rPr>
        <w:t xml:space="preserve"> deverá ser planejado para ser realizado </w:t>
      </w:r>
      <w:r w:rsidR="00D52E0D" w:rsidRPr="00E06806">
        <w:rPr>
          <w:rFonts w:ascii="Arial" w:hAnsi="Arial" w:cs="Arial"/>
          <w:sz w:val="21"/>
          <w:szCs w:val="21"/>
        </w:rPr>
        <w:t xml:space="preserve">após a expedição de Ofícios e o retorno destes (pela Administração </w:t>
      </w:r>
      <w:r w:rsidR="00EA37A8" w:rsidRPr="00E06806">
        <w:rPr>
          <w:rFonts w:ascii="Arial" w:hAnsi="Arial" w:cs="Arial"/>
          <w:sz w:val="21"/>
          <w:szCs w:val="21"/>
        </w:rPr>
        <w:t xml:space="preserve">Pública </w:t>
      </w:r>
      <w:r w:rsidR="00D52E0D" w:rsidRPr="00E06806">
        <w:rPr>
          <w:rFonts w:ascii="Arial" w:hAnsi="Arial" w:cs="Arial"/>
          <w:sz w:val="21"/>
          <w:szCs w:val="21"/>
        </w:rPr>
        <w:t xml:space="preserve">Direta e Indireta) quanto à </w:t>
      </w:r>
      <w:r w:rsidR="00931195" w:rsidRPr="00E06806">
        <w:rPr>
          <w:rFonts w:ascii="Arial" w:hAnsi="Arial" w:cs="Arial"/>
          <w:sz w:val="21"/>
          <w:szCs w:val="21"/>
        </w:rPr>
        <w:t xml:space="preserve">atual constituição das </w:t>
      </w:r>
      <w:r w:rsidR="00491601" w:rsidRPr="00E06806">
        <w:rPr>
          <w:rFonts w:ascii="Arial" w:hAnsi="Arial" w:cs="Arial"/>
          <w:sz w:val="21"/>
          <w:szCs w:val="21"/>
        </w:rPr>
        <w:t>Comissões Permanentes de Avaliação de Documentos Sigilosos (</w:t>
      </w:r>
      <w:r w:rsidR="00CA435F" w:rsidRPr="00E06806">
        <w:rPr>
          <w:rFonts w:ascii="Arial" w:hAnsi="Arial" w:cs="Arial"/>
          <w:sz w:val="21"/>
          <w:szCs w:val="21"/>
        </w:rPr>
        <w:t>CPADS</w:t>
      </w:r>
      <w:r w:rsidR="00491601" w:rsidRPr="00E06806">
        <w:rPr>
          <w:rFonts w:ascii="Arial" w:hAnsi="Arial" w:cs="Arial"/>
          <w:sz w:val="21"/>
          <w:szCs w:val="21"/>
        </w:rPr>
        <w:t>)</w:t>
      </w:r>
      <w:r w:rsidR="00931195" w:rsidRPr="00E06806">
        <w:rPr>
          <w:rFonts w:ascii="Arial" w:hAnsi="Arial" w:cs="Arial"/>
          <w:sz w:val="21"/>
          <w:szCs w:val="21"/>
        </w:rPr>
        <w:t xml:space="preserve"> e da existência de informações classificadas em grau de sigilo</w:t>
      </w:r>
      <w:r w:rsidR="00D52E0D" w:rsidRPr="00E06806">
        <w:rPr>
          <w:rFonts w:ascii="Arial" w:hAnsi="Arial" w:cs="Arial"/>
          <w:sz w:val="21"/>
          <w:szCs w:val="21"/>
        </w:rPr>
        <w:t xml:space="preserve"> no órgão/entidade</w:t>
      </w:r>
      <w:r w:rsidR="00EA37A8" w:rsidRPr="00E06806">
        <w:rPr>
          <w:rFonts w:ascii="Arial" w:hAnsi="Arial" w:cs="Arial"/>
          <w:sz w:val="21"/>
          <w:szCs w:val="21"/>
        </w:rPr>
        <w:t xml:space="preserve"> (o público-alvo que será priorizado será </w:t>
      </w:r>
      <w:r w:rsidR="006326A6" w:rsidRPr="00E06806">
        <w:rPr>
          <w:rFonts w:ascii="Arial" w:hAnsi="Arial" w:cs="Arial"/>
          <w:sz w:val="21"/>
          <w:szCs w:val="21"/>
        </w:rPr>
        <w:t xml:space="preserve">o dos </w:t>
      </w:r>
      <w:r w:rsidR="00A24F60" w:rsidRPr="00E06806">
        <w:rPr>
          <w:rFonts w:ascii="Arial" w:hAnsi="Arial" w:cs="Arial"/>
          <w:sz w:val="21"/>
          <w:szCs w:val="21"/>
        </w:rPr>
        <w:t>agentes públicos envolvidos diretamente na temática da classificação de informações em grau de sigilo</w:t>
      </w:r>
      <w:r w:rsidR="006326A6" w:rsidRPr="00E06806">
        <w:rPr>
          <w:rFonts w:ascii="Arial" w:hAnsi="Arial" w:cs="Arial"/>
          <w:sz w:val="21"/>
          <w:szCs w:val="21"/>
        </w:rPr>
        <w:t>)</w:t>
      </w:r>
      <w:r w:rsidR="00A24F60" w:rsidRPr="00E06806">
        <w:rPr>
          <w:rFonts w:ascii="Arial" w:hAnsi="Arial" w:cs="Arial"/>
          <w:sz w:val="21"/>
          <w:szCs w:val="21"/>
        </w:rPr>
        <w:t xml:space="preserve">. </w:t>
      </w:r>
      <w:r w:rsidR="006326A6" w:rsidRPr="00E06806">
        <w:rPr>
          <w:rFonts w:ascii="Arial" w:hAnsi="Arial" w:cs="Arial"/>
          <w:sz w:val="21"/>
          <w:szCs w:val="21"/>
        </w:rPr>
        <w:t>A</w:t>
      </w:r>
      <w:r w:rsidR="00CA435F" w:rsidRPr="00E06806">
        <w:rPr>
          <w:rFonts w:ascii="Arial" w:hAnsi="Arial" w:cs="Arial"/>
          <w:sz w:val="21"/>
          <w:szCs w:val="21"/>
        </w:rPr>
        <w:t xml:space="preserve"> </w:t>
      </w:r>
      <w:r w:rsidR="006326A6" w:rsidRPr="00E06806">
        <w:rPr>
          <w:rFonts w:ascii="Arial" w:hAnsi="Arial" w:cs="Arial"/>
          <w:sz w:val="21"/>
          <w:szCs w:val="21"/>
        </w:rPr>
        <w:t>Secretaria Executiva providenciará</w:t>
      </w:r>
      <w:r w:rsidR="00CA435F" w:rsidRPr="00E06806">
        <w:rPr>
          <w:rFonts w:ascii="Arial" w:hAnsi="Arial" w:cs="Arial"/>
          <w:sz w:val="21"/>
          <w:szCs w:val="21"/>
        </w:rPr>
        <w:t xml:space="preserve"> a expedição e </w:t>
      </w:r>
      <w:r w:rsidR="00186FF5" w:rsidRPr="00E06806">
        <w:rPr>
          <w:rFonts w:ascii="Arial" w:hAnsi="Arial" w:cs="Arial"/>
          <w:sz w:val="21"/>
          <w:szCs w:val="21"/>
        </w:rPr>
        <w:t>o protocolo dos referidos</w:t>
      </w:r>
      <w:r w:rsidR="00CA435F" w:rsidRPr="00E06806">
        <w:rPr>
          <w:rFonts w:ascii="Arial" w:hAnsi="Arial" w:cs="Arial"/>
          <w:sz w:val="21"/>
          <w:szCs w:val="21"/>
        </w:rPr>
        <w:t xml:space="preserve"> Ofícios</w:t>
      </w:r>
      <w:r w:rsidR="00186FF5" w:rsidRPr="00E06806">
        <w:rPr>
          <w:rFonts w:ascii="Arial" w:hAnsi="Arial" w:cs="Arial"/>
          <w:sz w:val="21"/>
          <w:szCs w:val="21"/>
        </w:rPr>
        <w:t>, os quais deverão ser assinados pelo Presidente da Comissão</w:t>
      </w:r>
      <w:r w:rsidR="00CA435F" w:rsidRPr="00E06806">
        <w:rPr>
          <w:rFonts w:ascii="Arial" w:hAnsi="Arial" w:cs="Arial"/>
          <w:sz w:val="21"/>
          <w:szCs w:val="21"/>
        </w:rPr>
        <w:t xml:space="preserve">. Outrossim, foi informado </w:t>
      </w:r>
      <w:r w:rsidR="007725F3" w:rsidRPr="00E06806">
        <w:rPr>
          <w:rFonts w:ascii="Arial" w:hAnsi="Arial" w:cs="Arial"/>
          <w:sz w:val="21"/>
          <w:szCs w:val="21"/>
        </w:rPr>
        <w:t xml:space="preserve">pela Secretaria Executiva </w:t>
      </w:r>
      <w:r w:rsidR="00CA435F" w:rsidRPr="00E06806">
        <w:rPr>
          <w:rFonts w:ascii="Arial" w:hAnsi="Arial" w:cs="Arial"/>
          <w:sz w:val="21"/>
          <w:szCs w:val="21"/>
        </w:rPr>
        <w:t>o recebimento de 09 recursos novos, tendo os mesmos sido distribuídos para as seguintes relatorias:</w:t>
      </w:r>
      <w:r w:rsidR="007725F3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21.762</w:t>
      </w:r>
      <w:r w:rsidR="00201B92" w:rsidRPr="00E06806">
        <w:rPr>
          <w:rFonts w:ascii="Arial" w:hAnsi="Arial" w:cs="Arial"/>
          <w:sz w:val="21"/>
          <w:szCs w:val="21"/>
        </w:rPr>
        <w:t xml:space="preserve"> (relatoria </w:t>
      </w:r>
      <w:r w:rsidR="007725F3" w:rsidRPr="00E06806">
        <w:rPr>
          <w:rFonts w:ascii="Arial" w:hAnsi="Arial" w:cs="Arial"/>
          <w:sz w:val="21"/>
          <w:szCs w:val="21"/>
        </w:rPr>
        <w:t xml:space="preserve">PGE); </w:t>
      </w:r>
      <w:r w:rsidR="00931195" w:rsidRPr="00E06806">
        <w:rPr>
          <w:rFonts w:ascii="Arial" w:hAnsi="Arial" w:cs="Arial"/>
          <w:sz w:val="21"/>
          <w:szCs w:val="21"/>
        </w:rPr>
        <w:t>21.478</w:t>
      </w:r>
      <w:r w:rsidR="007725F3" w:rsidRPr="00E06806">
        <w:rPr>
          <w:rFonts w:ascii="Arial" w:hAnsi="Arial" w:cs="Arial"/>
          <w:sz w:val="21"/>
          <w:szCs w:val="21"/>
        </w:rPr>
        <w:t xml:space="preserve"> (relatoria SGGE)</w:t>
      </w:r>
      <w:r w:rsidR="00931195" w:rsidRPr="00E06806">
        <w:rPr>
          <w:rFonts w:ascii="Arial" w:hAnsi="Arial" w:cs="Arial"/>
          <w:sz w:val="21"/>
          <w:szCs w:val="21"/>
        </w:rPr>
        <w:t>; 21.524 e 21.634</w:t>
      </w:r>
      <w:r w:rsidR="007725F3" w:rsidRPr="00E06806">
        <w:rPr>
          <w:rFonts w:ascii="Arial" w:hAnsi="Arial" w:cs="Arial"/>
          <w:sz w:val="21"/>
          <w:szCs w:val="21"/>
        </w:rPr>
        <w:t xml:space="preserve"> (relatorias</w:t>
      </w:r>
      <w:r w:rsidR="00201B92" w:rsidRPr="00E06806">
        <w:rPr>
          <w:rFonts w:ascii="Arial" w:hAnsi="Arial" w:cs="Arial"/>
          <w:sz w:val="21"/>
          <w:szCs w:val="21"/>
        </w:rPr>
        <w:t xml:space="preserve"> </w:t>
      </w:r>
      <w:r w:rsidR="007725F3" w:rsidRPr="00E06806">
        <w:rPr>
          <w:rFonts w:ascii="Arial" w:hAnsi="Arial" w:cs="Arial"/>
          <w:sz w:val="21"/>
          <w:szCs w:val="21"/>
        </w:rPr>
        <w:t>SEDUC)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21.366</w:t>
      </w:r>
      <w:r w:rsidR="006A5C72" w:rsidRPr="00E06806">
        <w:rPr>
          <w:rFonts w:ascii="Arial" w:hAnsi="Arial" w:cs="Arial"/>
          <w:sz w:val="21"/>
          <w:szCs w:val="21"/>
        </w:rPr>
        <w:t xml:space="preserve"> (relatoria SSP)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21.484</w:t>
      </w:r>
      <w:r w:rsidR="006A5C72" w:rsidRPr="00E06806">
        <w:rPr>
          <w:rFonts w:ascii="Arial" w:hAnsi="Arial" w:cs="Arial"/>
          <w:sz w:val="21"/>
          <w:szCs w:val="21"/>
        </w:rPr>
        <w:t xml:space="preserve"> (relatoria SEFAZ/CAGE)</w:t>
      </w:r>
      <w:r w:rsidR="00931195" w:rsidRPr="00E06806">
        <w:rPr>
          <w:rFonts w:ascii="Arial" w:hAnsi="Arial" w:cs="Arial"/>
          <w:sz w:val="21"/>
          <w:szCs w:val="21"/>
        </w:rPr>
        <w:t>; 21.384</w:t>
      </w:r>
      <w:r w:rsidR="006A5C72" w:rsidRPr="00E06806">
        <w:rPr>
          <w:rFonts w:ascii="Arial" w:hAnsi="Arial" w:cs="Arial"/>
          <w:sz w:val="21"/>
          <w:szCs w:val="21"/>
        </w:rPr>
        <w:t xml:space="preserve"> (relato</w:t>
      </w:r>
      <w:r w:rsidR="00FE4009" w:rsidRPr="00E06806">
        <w:rPr>
          <w:rFonts w:ascii="Arial" w:hAnsi="Arial" w:cs="Arial"/>
          <w:sz w:val="21"/>
          <w:szCs w:val="21"/>
        </w:rPr>
        <w:t>ria SEPLAG</w:t>
      </w:r>
      <w:r w:rsidR="006A5C72" w:rsidRPr="00E06806">
        <w:rPr>
          <w:rFonts w:ascii="Arial" w:hAnsi="Arial" w:cs="Arial"/>
          <w:sz w:val="21"/>
          <w:szCs w:val="21"/>
        </w:rPr>
        <w:t>/APERS)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</w:t>
      </w:r>
      <w:r w:rsidR="00931195" w:rsidRPr="00E06806">
        <w:rPr>
          <w:rFonts w:ascii="Arial" w:hAnsi="Arial" w:cs="Arial"/>
          <w:sz w:val="21"/>
          <w:szCs w:val="21"/>
        </w:rPr>
        <w:t>20.740</w:t>
      </w:r>
      <w:r w:rsidR="006A5C72" w:rsidRPr="00E06806">
        <w:rPr>
          <w:rFonts w:ascii="Arial" w:hAnsi="Arial" w:cs="Arial"/>
          <w:sz w:val="21"/>
          <w:szCs w:val="21"/>
        </w:rPr>
        <w:t xml:space="preserve"> (relatoria SJCDH)</w:t>
      </w:r>
      <w:r w:rsidR="00931195" w:rsidRPr="00E06806">
        <w:rPr>
          <w:rFonts w:ascii="Arial" w:hAnsi="Arial" w:cs="Arial"/>
          <w:sz w:val="21"/>
          <w:szCs w:val="21"/>
        </w:rPr>
        <w:t>;</w:t>
      </w:r>
      <w:r w:rsidR="006A5C72" w:rsidRPr="00E06806">
        <w:rPr>
          <w:rFonts w:ascii="Arial" w:hAnsi="Arial" w:cs="Arial"/>
          <w:sz w:val="21"/>
          <w:szCs w:val="21"/>
        </w:rPr>
        <w:t xml:space="preserve"> e </w:t>
      </w:r>
      <w:r w:rsidR="00931195" w:rsidRPr="00E06806">
        <w:rPr>
          <w:rFonts w:ascii="Arial" w:hAnsi="Arial" w:cs="Arial"/>
          <w:sz w:val="21"/>
          <w:szCs w:val="21"/>
        </w:rPr>
        <w:t>21.044</w:t>
      </w:r>
      <w:r w:rsidR="006A5C72" w:rsidRPr="00E06806">
        <w:rPr>
          <w:rFonts w:ascii="Arial" w:hAnsi="Arial" w:cs="Arial"/>
          <w:sz w:val="21"/>
          <w:szCs w:val="21"/>
        </w:rPr>
        <w:t xml:space="preserve"> (relatoria SES)</w:t>
      </w:r>
      <w:r w:rsidR="00931195" w:rsidRPr="00E06806">
        <w:rPr>
          <w:rFonts w:ascii="Arial" w:hAnsi="Arial" w:cs="Arial"/>
          <w:sz w:val="21"/>
          <w:szCs w:val="21"/>
        </w:rPr>
        <w:t>.</w:t>
      </w:r>
      <w:r w:rsidR="00201B92" w:rsidRPr="00E06806">
        <w:rPr>
          <w:rFonts w:ascii="Arial" w:hAnsi="Arial" w:cs="Arial"/>
          <w:sz w:val="21"/>
          <w:szCs w:val="21"/>
        </w:rPr>
        <w:t xml:space="preserve"> </w:t>
      </w:r>
      <w:r w:rsidR="006A5C72" w:rsidRPr="00E06806">
        <w:rPr>
          <w:rFonts w:ascii="Arial" w:hAnsi="Arial" w:cs="Arial"/>
        </w:rPr>
        <w:t xml:space="preserve">As reuniões ordinárias terão </w:t>
      </w:r>
      <w:r w:rsidR="00FE4009" w:rsidRPr="00E06806">
        <w:rPr>
          <w:rFonts w:ascii="Arial" w:hAnsi="Arial" w:cs="Arial"/>
        </w:rPr>
        <w:t xml:space="preserve">as </w:t>
      </w:r>
      <w:r w:rsidR="006A5C72" w:rsidRPr="00E06806">
        <w:rPr>
          <w:rFonts w:ascii="Arial" w:hAnsi="Arial" w:cs="Arial"/>
        </w:rPr>
        <w:t xml:space="preserve">suas datas publicadas na transparência ativa, conforme encaminhamento </w:t>
      </w:r>
      <w:r w:rsidR="00201B92" w:rsidRPr="00E06806">
        <w:rPr>
          <w:rFonts w:ascii="Arial" w:hAnsi="Arial" w:cs="Arial"/>
        </w:rPr>
        <w:t>consignado anteriormente nesta Ata</w:t>
      </w:r>
      <w:r w:rsidR="006A5C72" w:rsidRPr="00E06806">
        <w:rPr>
          <w:rFonts w:ascii="Arial" w:hAnsi="Arial" w:cs="Arial"/>
        </w:rPr>
        <w:t>, sendo que o local e a pauta serão previame</w:t>
      </w:r>
      <w:r w:rsidR="00201B92" w:rsidRPr="00E06806">
        <w:rPr>
          <w:rFonts w:ascii="Arial" w:hAnsi="Arial" w:cs="Arial"/>
        </w:rPr>
        <w:t>nte cientificados aos membros desta</w:t>
      </w:r>
      <w:r w:rsidR="006A5C72" w:rsidRPr="00E06806">
        <w:rPr>
          <w:rFonts w:ascii="Arial" w:hAnsi="Arial" w:cs="Arial"/>
        </w:rPr>
        <w:t xml:space="preserve"> CMRI/RS pela Secretaria Executiva (por </w:t>
      </w:r>
      <w:r w:rsidR="006A5C72" w:rsidRPr="00E06806">
        <w:rPr>
          <w:rFonts w:ascii="Arial" w:hAnsi="Arial" w:cs="Arial"/>
          <w:i/>
        </w:rPr>
        <w:t>e-mail</w:t>
      </w:r>
      <w:r w:rsidR="006A5C72" w:rsidRPr="00E06806">
        <w:rPr>
          <w:rFonts w:ascii="Arial" w:hAnsi="Arial" w:cs="Arial"/>
        </w:rPr>
        <w:t>).</w:t>
      </w:r>
    </w:p>
    <w:p w:rsidR="00272334" w:rsidRPr="00E06806" w:rsidRDefault="00272334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24F60" w:rsidRPr="00E06806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E06806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Procuradoria-Geral do Estado</w:t>
      </w:r>
    </w:p>
    <w:p w:rsidR="0046241A" w:rsidRPr="00E06806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E06806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Pr="00E06806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Educação</w:t>
      </w:r>
      <w:r w:rsidR="004028D3" w:rsidRPr="00E06806">
        <w:rPr>
          <w:rFonts w:ascii="Arial" w:hAnsi="Arial" w:cs="Arial"/>
          <w:sz w:val="21"/>
          <w:szCs w:val="21"/>
        </w:rPr>
        <w:t xml:space="preserve"> </w:t>
      </w:r>
    </w:p>
    <w:p w:rsidR="00EE2586" w:rsidRPr="00E06806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 w:rsidRPr="00E06806">
        <w:rPr>
          <w:rFonts w:ascii="Arial" w:hAnsi="Arial" w:cs="Arial"/>
          <w:sz w:val="21"/>
          <w:szCs w:val="21"/>
        </w:rPr>
        <w:t xml:space="preserve"> do Estado</w:t>
      </w:r>
    </w:p>
    <w:p w:rsidR="00266299" w:rsidRPr="00E06806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E06806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E06806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E06806" w:rsidRDefault="00427BE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de Governança e Gestão Estratégica</w:t>
      </w:r>
    </w:p>
    <w:p w:rsidR="00DE6DD3" w:rsidRPr="00E06806" w:rsidRDefault="00DE6DD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6299" w:rsidRPr="00E06806" w:rsidRDefault="0026629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E06806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Saúde</w:t>
      </w:r>
    </w:p>
    <w:p w:rsidR="005A6A20" w:rsidRPr="00E06806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E06806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E06806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27BED" w:rsidRPr="00E06806" w:rsidRDefault="00584FD1" w:rsidP="00427BE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 xml:space="preserve">Secretaria de </w:t>
      </w:r>
      <w:r w:rsidR="00427BED" w:rsidRPr="00E06806">
        <w:rPr>
          <w:rFonts w:ascii="Arial" w:hAnsi="Arial" w:cs="Arial"/>
          <w:sz w:val="21"/>
          <w:szCs w:val="21"/>
        </w:rPr>
        <w:t>Justiça, Cidadania e Direitos Humanos</w:t>
      </w: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CB7EE6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E06806">
        <w:rPr>
          <w:rFonts w:ascii="Arial" w:hAnsi="Arial" w:cs="Arial"/>
          <w:sz w:val="19"/>
          <w:szCs w:val="19"/>
        </w:rPr>
        <w:t xml:space="preserve">Secretaria de </w:t>
      </w:r>
      <w:r w:rsidR="00427BED" w:rsidRPr="00E06806"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E06806">
        <w:rPr>
          <w:rFonts w:ascii="Arial" w:hAnsi="Arial" w:cs="Arial"/>
          <w:sz w:val="19"/>
          <w:szCs w:val="19"/>
        </w:rPr>
        <w:t>Arquivo Público do Estado</w:t>
      </w: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E06806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E0680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6566B6" w:rsidRPr="00E06806" w:rsidRDefault="00CB7EE6" w:rsidP="00DC7F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06806">
        <w:rPr>
          <w:rFonts w:ascii="Arial" w:hAnsi="Arial" w:cs="Arial"/>
          <w:sz w:val="21"/>
          <w:szCs w:val="21"/>
        </w:rPr>
        <w:t>Secretaria da Segurança Pública</w:t>
      </w:r>
      <w:bookmarkStart w:id="2" w:name="__UnoMark__139_782261568"/>
      <w:bookmarkEnd w:id="2"/>
    </w:p>
    <w:p w:rsidR="00C86F5C" w:rsidRPr="00E06806" w:rsidRDefault="00C86F5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C86F5C" w:rsidRPr="00E06806" w:rsidSect="00DE6D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4C" w:rsidRDefault="00E7674C" w:rsidP="00DE6DD3">
      <w:pPr>
        <w:spacing w:after="0" w:line="240" w:lineRule="auto"/>
      </w:pPr>
      <w:r>
        <w:separator/>
      </w:r>
    </w:p>
  </w:endnote>
  <w:endnote w:type="continuationSeparator" w:id="1">
    <w:p w:rsidR="00E7674C" w:rsidRDefault="00E7674C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A8" w:rsidRDefault="00EA37A8">
    <w:pPr>
      <w:pStyle w:val="Rodap"/>
      <w:jc w:val="center"/>
      <w:rPr>
        <w:sz w:val="16"/>
        <w:szCs w:val="16"/>
      </w:rPr>
    </w:pPr>
    <w:r w:rsidRPr="009B5733">
      <w:rPr>
        <w:sz w:val="16"/>
        <w:szCs w:val="16"/>
      </w:rPr>
      <w:t>29ª Reunião Ordinária da CMRI/RS – 30/04/19, 14h30min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4C" w:rsidRDefault="00E7674C" w:rsidP="00DE6DD3">
      <w:pPr>
        <w:spacing w:after="0" w:line="240" w:lineRule="auto"/>
      </w:pPr>
      <w:r>
        <w:separator/>
      </w:r>
    </w:p>
  </w:footnote>
  <w:footnote w:type="continuationSeparator" w:id="1">
    <w:p w:rsidR="00E7674C" w:rsidRDefault="00E7674C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EA37A8" w:rsidRDefault="00A2115F">
        <w:pPr>
          <w:pStyle w:val="Cabealho"/>
          <w:jc w:val="right"/>
        </w:pPr>
        <w:r>
          <w:rPr>
            <w:noProof/>
          </w:rPr>
          <w:fldChar w:fldCharType="begin"/>
        </w:r>
        <w:r w:rsidR="00EA37A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5F5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37A8" w:rsidRDefault="00EA37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76513"/>
    <w:rsid w:val="00080516"/>
    <w:rsid w:val="00097830"/>
    <w:rsid w:val="00097DC9"/>
    <w:rsid w:val="000A01D6"/>
    <w:rsid w:val="000A2252"/>
    <w:rsid w:val="000A24B9"/>
    <w:rsid w:val="000A45B5"/>
    <w:rsid w:val="000C3620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41D31"/>
    <w:rsid w:val="001441F8"/>
    <w:rsid w:val="001442C3"/>
    <w:rsid w:val="00155B2E"/>
    <w:rsid w:val="00160E3D"/>
    <w:rsid w:val="001821C7"/>
    <w:rsid w:val="001837B3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3A0F"/>
    <w:rsid w:val="001E65A7"/>
    <w:rsid w:val="001F2247"/>
    <w:rsid w:val="001F2628"/>
    <w:rsid w:val="0020096F"/>
    <w:rsid w:val="00201B92"/>
    <w:rsid w:val="002061AD"/>
    <w:rsid w:val="00206944"/>
    <w:rsid w:val="00210A68"/>
    <w:rsid w:val="00214292"/>
    <w:rsid w:val="002151F4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72334"/>
    <w:rsid w:val="002A7AC8"/>
    <w:rsid w:val="002B0671"/>
    <w:rsid w:val="002C5A3A"/>
    <w:rsid w:val="002C7114"/>
    <w:rsid w:val="002D1942"/>
    <w:rsid w:val="002D41C0"/>
    <w:rsid w:val="002D6AE1"/>
    <w:rsid w:val="002E0CB5"/>
    <w:rsid w:val="002E1343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7860"/>
    <w:rsid w:val="003B01B6"/>
    <w:rsid w:val="003B0F35"/>
    <w:rsid w:val="003B1E21"/>
    <w:rsid w:val="003B597F"/>
    <w:rsid w:val="003C0251"/>
    <w:rsid w:val="003C1A44"/>
    <w:rsid w:val="003C4B4F"/>
    <w:rsid w:val="003C5B85"/>
    <w:rsid w:val="003D3AB5"/>
    <w:rsid w:val="003F55E0"/>
    <w:rsid w:val="004028D3"/>
    <w:rsid w:val="004139C7"/>
    <w:rsid w:val="004146FA"/>
    <w:rsid w:val="0041480D"/>
    <w:rsid w:val="00427BED"/>
    <w:rsid w:val="0044056D"/>
    <w:rsid w:val="0045393E"/>
    <w:rsid w:val="0046084E"/>
    <w:rsid w:val="0046241A"/>
    <w:rsid w:val="00467DE9"/>
    <w:rsid w:val="00472433"/>
    <w:rsid w:val="0047650D"/>
    <w:rsid w:val="00491601"/>
    <w:rsid w:val="00496A5F"/>
    <w:rsid w:val="004A33A3"/>
    <w:rsid w:val="004B011F"/>
    <w:rsid w:val="004B0F3F"/>
    <w:rsid w:val="004D3951"/>
    <w:rsid w:val="004D3EC9"/>
    <w:rsid w:val="004D491D"/>
    <w:rsid w:val="004D4BBC"/>
    <w:rsid w:val="004D55A9"/>
    <w:rsid w:val="004D6085"/>
    <w:rsid w:val="004D665D"/>
    <w:rsid w:val="004F40E4"/>
    <w:rsid w:val="005042F3"/>
    <w:rsid w:val="005146B7"/>
    <w:rsid w:val="00517E77"/>
    <w:rsid w:val="00532F20"/>
    <w:rsid w:val="00534707"/>
    <w:rsid w:val="0053589F"/>
    <w:rsid w:val="0053772F"/>
    <w:rsid w:val="00544F82"/>
    <w:rsid w:val="005675B6"/>
    <w:rsid w:val="00576424"/>
    <w:rsid w:val="00582D78"/>
    <w:rsid w:val="00584F3D"/>
    <w:rsid w:val="00584FD1"/>
    <w:rsid w:val="005856B8"/>
    <w:rsid w:val="00593762"/>
    <w:rsid w:val="00596BA3"/>
    <w:rsid w:val="005A6A20"/>
    <w:rsid w:val="005A737A"/>
    <w:rsid w:val="005B4583"/>
    <w:rsid w:val="005B63E2"/>
    <w:rsid w:val="005C7380"/>
    <w:rsid w:val="005D0208"/>
    <w:rsid w:val="005D7693"/>
    <w:rsid w:val="005E5900"/>
    <w:rsid w:val="005F1825"/>
    <w:rsid w:val="005F5C6C"/>
    <w:rsid w:val="00602505"/>
    <w:rsid w:val="00603C16"/>
    <w:rsid w:val="00614521"/>
    <w:rsid w:val="00622D74"/>
    <w:rsid w:val="0062354A"/>
    <w:rsid w:val="00623B00"/>
    <w:rsid w:val="00624039"/>
    <w:rsid w:val="006268BE"/>
    <w:rsid w:val="00630E18"/>
    <w:rsid w:val="006326A6"/>
    <w:rsid w:val="00632820"/>
    <w:rsid w:val="00645141"/>
    <w:rsid w:val="006458C0"/>
    <w:rsid w:val="00652243"/>
    <w:rsid w:val="00654BBE"/>
    <w:rsid w:val="006566B6"/>
    <w:rsid w:val="006610CA"/>
    <w:rsid w:val="0066287B"/>
    <w:rsid w:val="00663308"/>
    <w:rsid w:val="00664D70"/>
    <w:rsid w:val="00673EAF"/>
    <w:rsid w:val="0068715A"/>
    <w:rsid w:val="00691262"/>
    <w:rsid w:val="00693B0B"/>
    <w:rsid w:val="00695743"/>
    <w:rsid w:val="006A22E0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7A63"/>
    <w:rsid w:val="006F6D19"/>
    <w:rsid w:val="00700C64"/>
    <w:rsid w:val="00707611"/>
    <w:rsid w:val="00710B14"/>
    <w:rsid w:val="007127D1"/>
    <w:rsid w:val="0071367B"/>
    <w:rsid w:val="007149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3369"/>
    <w:rsid w:val="00841804"/>
    <w:rsid w:val="00841A48"/>
    <w:rsid w:val="00842FFB"/>
    <w:rsid w:val="00850727"/>
    <w:rsid w:val="00852261"/>
    <w:rsid w:val="00852E76"/>
    <w:rsid w:val="00864BC9"/>
    <w:rsid w:val="00875CF9"/>
    <w:rsid w:val="008A7978"/>
    <w:rsid w:val="008B12DA"/>
    <w:rsid w:val="008B3724"/>
    <w:rsid w:val="008B4EC3"/>
    <w:rsid w:val="008B7F3B"/>
    <w:rsid w:val="008C30DB"/>
    <w:rsid w:val="008C385C"/>
    <w:rsid w:val="008C6125"/>
    <w:rsid w:val="008D09F6"/>
    <w:rsid w:val="008E1774"/>
    <w:rsid w:val="008E20B8"/>
    <w:rsid w:val="008E6FD0"/>
    <w:rsid w:val="008F5291"/>
    <w:rsid w:val="009071DA"/>
    <w:rsid w:val="00924409"/>
    <w:rsid w:val="00931195"/>
    <w:rsid w:val="009462BD"/>
    <w:rsid w:val="00952CA8"/>
    <w:rsid w:val="00955D3B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6501"/>
    <w:rsid w:val="009B2668"/>
    <w:rsid w:val="009B5733"/>
    <w:rsid w:val="009B5FB4"/>
    <w:rsid w:val="009C4514"/>
    <w:rsid w:val="009C63BA"/>
    <w:rsid w:val="009C7523"/>
    <w:rsid w:val="009E4B0D"/>
    <w:rsid w:val="009F3E50"/>
    <w:rsid w:val="00A010E9"/>
    <w:rsid w:val="00A025B3"/>
    <w:rsid w:val="00A03319"/>
    <w:rsid w:val="00A07CED"/>
    <w:rsid w:val="00A10E90"/>
    <w:rsid w:val="00A20AF5"/>
    <w:rsid w:val="00A21044"/>
    <w:rsid w:val="00A2115F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91D"/>
    <w:rsid w:val="00A645AF"/>
    <w:rsid w:val="00A645D0"/>
    <w:rsid w:val="00A66B81"/>
    <w:rsid w:val="00A73DC0"/>
    <w:rsid w:val="00A81024"/>
    <w:rsid w:val="00A8178F"/>
    <w:rsid w:val="00A872D4"/>
    <w:rsid w:val="00AA5BAD"/>
    <w:rsid w:val="00AB3849"/>
    <w:rsid w:val="00AB5776"/>
    <w:rsid w:val="00AC023F"/>
    <w:rsid w:val="00AC49BF"/>
    <w:rsid w:val="00AC4E88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35563"/>
    <w:rsid w:val="00B37EE8"/>
    <w:rsid w:val="00B46199"/>
    <w:rsid w:val="00B52296"/>
    <w:rsid w:val="00B55ABE"/>
    <w:rsid w:val="00B5777B"/>
    <w:rsid w:val="00B62B94"/>
    <w:rsid w:val="00B66D79"/>
    <w:rsid w:val="00B70E89"/>
    <w:rsid w:val="00B91543"/>
    <w:rsid w:val="00B91B67"/>
    <w:rsid w:val="00B95438"/>
    <w:rsid w:val="00B96CE6"/>
    <w:rsid w:val="00BB35C4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10653"/>
    <w:rsid w:val="00C10D74"/>
    <w:rsid w:val="00C11C4A"/>
    <w:rsid w:val="00C13301"/>
    <w:rsid w:val="00C13698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8656D"/>
    <w:rsid w:val="00C86F5C"/>
    <w:rsid w:val="00C90D7B"/>
    <w:rsid w:val="00C94420"/>
    <w:rsid w:val="00CA0387"/>
    <w:rsid w:val="00CA435F"/>
    <w:rsid w:val="00CB211A"/>
    <w:rsid w:val="00CB7EE6"/>
    <w:rsid w:val="00CD5452"/>
    <w:rsid w:val="00CE4E08"/>
    <w:rsid w:val="00CF4821"/>
    <w:rsid w:val="00D007BE"/>
    <w:rsid w:val="00D02539"/>
    <w:rsid w:val="00D10EC0"/>
    <w:rsid w:val="00D24695"/>
    <w:rsid w:val="00D26BF9"/>
    <w:rsid w:val="00D30768"/>
    <w:rsid w:val="00D31AB3"/>
    <w:rsid w:val="00D32EFF"/>
    <w:rsid w:val="00D4373A"/>
    <w:rsid w:val="00D4504C"/>
    <w:rsid w:val="00D46687"/>
    <w:rsid w:val="00D52E0D"/>
    <w:rsid w:val="00D62FF0"/>
    <w:rsid w:val="00D726F5"/>
    <w:rsid w:val="00D762F1"/>
    <w:rsid w:val="00D81CB9"/>
    <w:rsid w:val="00D84F28"/>
    <w:rsid w:val="00D8572A"/>
    <w:rsid w:val="00D87B20"/>
    <w:rsid w:val="00D91550"/>
    <w:rsid w:val="00D9158E"/>
    <w:rsid w:val="00D94478"/>
    <w:rsid w:val="00DA0531"/>
    <w:rsid w:val="00DA32E5"/>
    <w:rsid w:val="00DB1531"/>
    <w:rsid w:val="00DB574F"/>
    <w:rsid w:val="00DC1D88"/>
    <w:rsid w:val="00DC7F9B"/>
    <w:rsid w:val="00DE6DD3"/>
    <w:rsid w:val="00E01C12"/>
    <w:rsid w:val="00E06806"/>
    <w:rsid w:val="00E11E78"/>
    <w:rsid w:val="00E15C3C"/>
    <w:rsid w:val="00E22500"/>
    <w:rsid w:val="00E262FC"/>
    <w:rsid w:val="00E26B9F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739A7"/>
    <w:rsid w:val="00E7674C"/>
    <w:rsid w:val="00E8513B"/>
    <w:rsid w:val="00E92DE3"/>
    <w:rsid w:val="00E96043"/>
    <w:rsid w:val="00EA0377"/>
    <w:rsid w:val="00EA37A8"/>
    <w:rsid w:val="00EA5DD0"/>
    <w:rsid w:val="00EB18B5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17804"/>
    <w:rsid w:val="00F256D9"/>
    <w:rsid w:val="00F403A2"/>
    <w:rsid w:val="00F452FB"/>
    <w:rsid w:val="00F468E8"/>
    <w:rsid w:val="00F55467"/>
    <w:rsid w:val="00F64670"/>
    <w:rsid w:val="00F66033"/>
    <w:rsid w:val="00F74C1D"/>
    <w:rsid w:val="00F759DC"/>
    <w:rsid w:val="00F84FE6"/>
    <w:rsid w:val="00F8520B"/>
    <w:rsid w:val="00F8635E"/>
    <w:rsid w:val="00F87301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einformacao.rs.gov.br/rol-de-informacoes-classificadas-no-executivo-estadu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A5FD-EFBE-482A-A517-FD1C61B9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2019-05-23T17:40:00Z</dcterms:created>
  <dcterms:modified xsi:type="dcterms:W3CDTF">2019-05-23T17:40:00Z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