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3DEF" w14:textId="34E6A96F" w:rsidR="00077E18" w:rsidRPr="008A45F1" w:rsidRDefault="004818BE" w:rsidP="00077E18">
      <w:pPr>
        <w:ind w:left="2835"/>
        <w:rPr>
          <w:b/>
          <w:bCs/>
        </w:rPr>
      </w:pPr>
      <w:r w:rsidRPr="008A45F1">
        <w:rPr>
          <w:b/>
        </w:rPr>
        <w:t>PEDIDO DE ACESSO</w:t>
      </w:r>
      <w:r w:rsidR="007C24A2" w:rsidRPr="008A45F1">
        <w:rPr>
          <w:b/>
        </w:rPr>
        <w:t xml:space="preserve"> A INFORMAÇÔES</w:t>
      </w:r>
      <w:r w:rsidR="00C74437" w:rsidRPr="008A45F1">
        <w:rPr>
          <w:b/>
        </w:rPr>
        <w:t xml:space="preserve"> CONTIDAS NO PROA </w:t>
      </w:r>
      <w:r w:rsidR="00A86DAE" w:rsidRPr="008A45F1">
        <w:rPr>
          <w:b/>
        </w:rPr>
        <w:t>Nº 21/1538-0004070-4</w:t>
      </w:r>
      <w:r w:rsidR="007C24A2" w:rsidRPr="008A45F1">
        <w:rPr>
          <w:b/>
        </w:rPr>
        <w:t>.</w:t>
      </w:r>
      <w:r w:rsidR="00C74437" w:rsidRPr="008A45F1">
        <w:rPr>
          <w:b/>
        </w:rPr>
        <w:t xml:space="preserve"> CLASSIFICAÇÃO DA INFORMAÇÃO NO </w:t>
      </w:r>
      <w:r w:rsidR="007C24A2" w:rsidRPr="008A45F1">
        <w:rPr>
          <w:b/>
        </w:rPr>
        <w:t>GRAU DE SIGILO RESERVADO</w:t>
      </w:r>
      <w:r w:rsidR="00C74437" w:rsidRPr="008A45F1">
        <w:rPr>
          <w:b/>
        </w:rPr>
        <w:t xml:space="preserve"> PELO </w:t>
      </w:r>
      <w:r w:rsidR="007C24A2" w:rsidRPr="008A45F1">
        <w:rPr>
          <w:b/>
        </w:rPr>
        <w:t>INSTITUTO RIO GRANDENSE DO ARROZ</w:t>
      </w:r>
      <w:r w:rsidR="00C74437" w:rsidRPr="008A45F1">
        <w:rPr>
          <w:b/>
        </w:rPr>
        <w:t xml:space="preserve"> - IRGA</w:t>
      </w:r>
      <w:r w:rsidR="007C24A2" w:rsidRPr="008A45F1">
        <w:rPr>
          <w:b/>
        </w:rPr>
        <w:t>.</w:t>
      </w:r>
      <w:r w:rsidR="005E180A" w:rsidRPr="008A45F1">
        <w:rPr>
          <w:b/>
        </w:rPr>
        <w:t xml:space="preserve"> RECOMENDAÇÃO DE DISPONIBILIZAÇÃO DO TERMO DE CLASSIFICAÇÃO DE INFORMAÇÃO AO DEMANDANTE, COM A OBSERVÂNCIA DO ART. 8º, INCISO VI E §2º, DO DECRETO Nº 53.164/2016.</w:t>
      </w:r>
      <w:r w:rsidR="007C24A2" w:rsidRPr="008A45F1">
        <w:rPr>
          <w:b/>
        </w:rPr>
        <w:t xml:space="preserve">  </w:t>
      </w:r>
      <w:r w:rsidR="00AC52B9" w:rsidRPr="008A45F1">
        <w:rPr>
          <w:b/>
        </w:rPr>
        <w:t>NEGADO PROVIMENTO AO RECURSO.</w:t>
      </w:r>
    </w:p>
    <w:p w14:paraId="2AE6CAC0" w14:textId="77777777" w:rsidR="00830390" w:rsidRPr="008A45F1" w:rsidRDefault="00830390" w:rsidP="00830390"/>
    <w:tbl>
      <w:tblPr>
        <w:tblW w:w="0" w:type="auto"/>
        <w:tblLayout w:type="fixed"/>
        <w:tblCellMar>
          <w:left w:w="70" w:type="dxa"/>
          <w:right w:w="70" w:type="dxa"/>
        </w:tblCellMar>
        <w:tblLook w:val="0000" w:firstRow="0" w:lastRow="0" w:firstColumn="0" w:lastColumn="0" w:noHBand="0" w:noVBand="0"/>
      </w:tblPr>
      <w:tblGrid>
        <w:gridCol w:w="4322"/>
        <w:gridCol w:w="4322"/>
      </w:tblGrid>
      <w:tr w:rsidR="008A45F1" w:rsidRPr="008A45F1" w14:paraId="550E7B4D" w14:textId="77777777">
        <w:tc>
          <w:tcPr>
            <w:tcW w:w="4322" w:type="dxa"/>
          </w:tcPr>
          <w:p w14:paraId="72FCE1D1" w14:textId="77777777" w:rsidR="00AC52B9" w:rsidRPr="008A45F1" w:rsidRDefault="00AC52B9" w:rsidP="00830390">
            <w:pPr>
              <w:pStyle w:val="DadosCadastrais"/>
            </w:pPr>
          </w:p>
          <w:p w14:paraId="6A70065C" w14:textId="77777777" w:rsidR="00830390" w:rsidRPr="008A45F1" w:rsidRDefault="0063788A" w:rsidP="00830390">
            <w:pPr>
              <w:pStyle w:val="DadosCadastrais"/>
            </w:pPr>
            <w:r w:rsidRPr="008A45F1">
              <w:t>RECURSO</w:t>
            </w:r>
          </w:p>
          <w:p w14:paraId="66B0E5F0" w14:textId="77777777" w:rsidR="00830390" w:rsidRPr="008A45F1" w:rsidRDefault="00830390" w:rsidP="00830390">
            <w:pPr>
              <w:pStyle w:val="DadosCadastrais"/>
            </w:pPr>
          </w:p>
        </w:tc>
        <w:tc>
          <w:tcPr>
            <w:tcW w:w="4322" w:type="dxa"/>
          </w:tcPr>
          <w:p w14:paraId="2B722552" w14:textId="77777777" w:rsidR="00830390" w:rsidRPr="008A45F1" w:rsidRDefault="00830390" w:rsidP="00830390">
            <w:pPr>
              <w:pStyle w:val="DadosCadastrais"/>
              <w:jc w:val="right"/>
            </w:pPr>
          </w:p>
        </w:tc>
      </w:tr>
      <w:tr w:rsidR="008A45F1" w:rsidRPr="008A45F1" w14:paraId="206B73AE" w14:textId="77777777">
        <w:tc>
          <w:tcPr>
            <w:tcW w:w="4322" w:type="dxa"/>
          </w:tcPr>
          <w:p w14:paraId="279D21E0" w14:textId="3427371B" w:rsidR="00830390" w:rsidRPr="008A45F1" w:rsidRDefault="00170DE3" w:rsidP="00830390">
            <w:pPr>
              <w:pStyle w:val="DadosCadastrais"/>
            </w:pPr>
            <w:r w:rsidRPr="008A45F1">
              <w:rPr>
                <w:sz w:val="18"/>
                <w:szCs w:val="18"/>
              </w:rPr>
              <w:t xml:space="preserve">DEMANDA/PROTOCOLO Nºs 34.999/182539/0168 </w:t>
            </w:r>
          </w:p>
          <w:p w14:paraId="52294D3D" w14:textId="77777777" w:rsidR="00830390" w:rsidRPr="008A45F1" w:rsidRDefault="00830390" w:rsidP="00830390">
            <w:pPr>
              <w:pStyle w:val="DadosCadastrais"/>
            </w:pPr>
          </w:p>
        </w:tc>
        <w:tc>
          <w:tcPr>
            <w:tcW w:w="4322" w:type="dxa"/>
          </w:tcPr>
          <w:p w14:paraId="15850636" w14:textId="786290F6" w:rsidR="00830390" w:rsidRPr="008A45F1" w:rsidRDefault="00763E78" w:rsidP="009D18DA">
            <w:pPr>
              <w:pStyle w:val="DadosCadastrais"/>
              <w:jc w:val="right"/>
            </w:pPr>
            <w:r w:rsidRPr="008A45F1">
              <w:t xml:space="preserve">            </w:t>
            </w:r>
            <w:r w:rsidR="00F6656F" w:rsidRPr="008A45F1">
              <w:t xml:space="preserve">                                      </w:t>
            </w:r>
            <w:r w:rsidR="00D62370" w:rsidRPr="008A45F1">
              <w:t>IRGA</w:t>
            </w:r>
          </w:p>
          <w:p w14:paraId="2B4C126C" w14:textId="77777777" w:rsidR="009D18DA" w:rsidRPr="008A45F1" w:rsidRDefault="009D18DA" w:rsidP="009D18DA">
            <w:pPr>
              <w:pStyle w:val="DadosCadastrais"/>
              <w:jc w:val="right"/>
            </w:pPr>
          </w:p>
        </w:tc>
      </w:tr>
      <w:tr w:rsidR="008A45F1" w:rsidRPr="008A45F1" w14:paraId="3AF3869A" w14:textId="77777777">
        <w:tc>
          <w:tcPr>
            <w:tcW w:w="4322" w:type="dxa"/>
          </w:tcPr>
          <w:p w14:paraId="5541A7C3" w14:textId="546AA3D7" w:rsidR="00830390" w:rsidRPr="008A45F1" w:rsidRDefault="00170DE3" w:rsidP="00830390">
            <w:pPr>
              <w:pStyle w:val="DadosCadastrais"/>
            </w:pPr>
            <w:r w:rsidRPr="008A45F1">
              <w:t>SIGILO DA IDENTIDADE</w:t>
            </w:r>
          </w:p>
          <w:p w14:paraId="52CDBD9A" w14:textId="77777777" w:rsidR="00830390" w:rsidRPr="008A45F1" w:rsidRDefault="00830390" w:rsidP="00830390">
            <w:pPr>
              <w:pStyle w:val="DadosCadastrais"/>
            </w:pPr>
          </w:p>
        </w:tc>
        <w:tc>
          <w:tcPr>
            <w:tcW w:w="4322" w:type="dxa"/>
          </w:tcPr>
          <w:p w14:paraId="39EFAE03" w14:textId="77777777" w:rsidR="00830390" w:rsidRPr="008A45F1" w:rsidRDefault="0063788A" w:rsidP="00C7765B">
            <w:pPr>
              <w:pStyle w:val="DadosCadastrais"/>
              <w:jc w:val="right"/>
            </w:pPr>
            <w:r w:rsidRPr="008A45F1">
              <w:t>RECORRENTE</w:t>
            </w:r>
          </w:p>
        </w:tc>
      </w:tr>
      <w:tr w:rsidR="008A45F1" w:rsidRPr="008A45F1" w14:paraId="6EFE142E" w14:textId="77777777">
        <w:tc>
          <w:tcPr>
            <w:tcW w:w="4322" w:type="dxa"/>
          </w:tcPr>
          <w:p w14:paraId="2B7F8FCC" w14:textId="77777777" w:rsidR="00830390" w:rsidRPr="008A45F1" w:rsidRDefault="00830390" w:rsidP="00830390">
            <w:pPr>
              <w:pStyle w:val="DadosCadastrais"/>
            </w:pPr>
          </w:p>
        </w:tc>
        <w:tc>
          <w:tcPr>
            <w:tcW w:w="4322" w:type="dxa"/>
          </w:tcPr>
          <w:p w14:paraId="57BC5462" w14:textId="77777777" w:rsidR="00830390" w:rsidRPr="008A45F1" w:rsidRDefault="00830390" w:rsidP="00830390">
            <w:pPr>
              <w:pStyle w:val="DadosCadastrais"/>
              <w:jc w:val="right"/>
            </w:pPr>
          </w:p>
        </w:tc>
      </w:tr>
    </w:tbl>
    <w:p w14:paraId="0C49C1C2" w14:textId="2271F669" w:rsidR="00830390" w:rsidRPr="008A45F1" w:rsidRDefault="00AF2925" w:rsidP="00830390">
      <w:pPr>
        <w:pStyle w:val="TtuloPrincipal"/>
      </w:pPr>
      <w:r w:rsidRPr="008A45F1">
        <w:t>D</w:t>
      </w:r>
      <w:r w:rsidR="0063788A" w:rsidRPr="008A45F1">
        <w:t>ECISÃO</w:t>
      </w:r>
    </w:p>
    <w:p w14:paraId="0906DC03" w14:textId="77777777" w:rsidR="009D4CCD" w:rsidRPr="008A45F1" w:rsidRDefault="009D4CCD" w:rsidP="00830390">
      <w:pPr>
        <w:pStyle w:val="TtuloPrincipal"/>
      </w:pPr>
    </w:p>
    <w:p w14:paraId="049AF90F" w14:textId="77777777" w:rsidR="00830390" w:rsidRPr="008A45F1" w:rsidRDefault="0063788A" w:rsidP="00830390">
      <w:pPr>
        <w:pStyle w:val="PargrafoNormal"/>
      </w:pPr>
      <w:r w:rsidRPr="008A45F1">
        <w:t>Vista, relatada</w:t>
      </w:r>
      <w:r w:rsidR="00830390" w:rsidRPr="008A45F1">
        <w:t xml:space="preserve"> e discutid</w:t>
      </w:r>
      <w:r w:rsidRPr="008A45F1">
        <w:t>a</w:t>
      </w:r>
      <w:r w:rsidR="00830390" w:rsidRPr="008A45F1">
        <w:t xml:space="preserve"> </w:t>
      </w:r>
      <w:r w:rsidRPr="008A45F1">
        <w:t>a</w:t>
      </w:r>
      <w:r w:rsidR="00830390" w:rsidRPr="008A45F1">
        <w:t xml:space="preserve"> </w:t>
      </w:r>
      <w:r w:rsidRPr="008A45F1">
        <w:t>demanda</w:t>
      </w:r>
      <w:r w:rsidR="00830390" w:rsidRPr="008A45F1">
        <w:t xml:space="preserve">. </w:t>
      </w:r>
    </w:p>
    <w:p w14:paraId="48517629" w14:textId="39F918B8" w:rsidR="00830390" w:rsidRPr="008A45F1" w:rsidRDefault="00830390" w:rsidP="00830390">
      <w:pPr>
        <w:pStyle w:val="PargrafoNormal"/>
      </w:pPr>
      <w:r w:rsidRPr="008A45F1">
        <w:t xml:space="preserve">Acordam os integrantes da </w:t>
      </w:r>
      <w:r w:rsidR="0063788A" w:rsidRPr="008A45F1">
        <w:t>Comissão Mista de Reavaliação de Informações – CMRI/RS</w:t>
      </w:r>
      <w:r w:rsidRPr="008A45F1">
        <w:t xml:space="preserve">, </w:t>
      </w:r>
      <w:r w:rsidR="0063788A" w:rsidRPr="008A45F1">
        <w:t xml:space="preserve">por </w:t>
      </w:r>
      <w:r w:rsidR="00F6656F" w:rsidRPr="008A45F1">
        <w:t>unanimidade</w:t>
      </w:r>
      <w:r w:rsidR="00A167CD" w:rsidRPr="008A45F1">
        <w:t xml:space="preserve">, </w:t>
      </w:r>
      <w:r w:rsidR="00C74437" w:rsidRPr="008A45F1">
        <w:t xml:space="preserve">em negar provimento ao recurso, em razão da existência de Termo de Classificação de Informação (TCI) no grau de sigilo reservado atinente às informações solicitadas, bem como em orientar o </w:t>
      </w:r>
      <w:r w:rsidR="005A4A40" w:rsidRPr="008A45F1">
        <w:t>IRGA</w:t>
      </w:r>
      <w:r w:rsidR="00C74437" w:rsidRPr="008A45F1">
        <w:t xml:space="preserve"> a</w:t>
      </w:r>
      <w:r w:rsidR="005A4A40" w:rsidRPr="008A45F1">
        <w:t xml:space="preserve"> encaminhar ao demandante a cópia do </w:t>
      </w:r>
      <w:r w:rsidR="00C74437" w:rsidRPr="008A45F1">
        <w:t xml:space="preserve">mesmo, ocultadas as </w:t>
      </w:r>
      <w:r w:rsidR="005A4A40" w:rsidRPr="008A45F1">
        <w:t>razões</w:t>
      </w:r>
      <w:r w:rsidR="00C74437" w:rsidRPr="008A45F1">
        <w:t xml:space="preserve"> da classificação, nos termos do art. 8º, inciso VI e §2º, do Decreto nº 53.164/2016</w:t>
      </w:r>
      <w:r w:rsidRPr="008A45F1">
        <w:t>.</w:t>
      </w:r>
    </w:p>
    <w:p w14:paraId="01E1DEC5" w14:textId="369423E7" w:rsidR="009D4CCD" w:rsidRPr="008A45F1" w:rsidRDefault="00C74437" w:rsidP="00C74437">
      <w:pPr>
        <w:pStyle w:val="PargrafoNormal"/>
        <w:spacing w:after="0"/>
      </w:pPr>
      <w:r w:rsidRPr="008A45F1">
        <w:t xml:space="preserve">Participaram do julgamento, além do signatário, os representantes da Procuradoria-Geral do Estado; da Secretaria da Casa Civil, pela Ouvidoria-Geral do Estado; da Secretaria de Planejamento, Governança e Gestão; da </w:t>
      </w:r>
      <w:r w:rsidRPr="008A45F1">
        <w:lastRenderedPageBreak/>
        <w:t>Secretaria da Educação; da Secretaria da Saúde; e da Secretaria da Fazenda, pela Contadoria e Auditoria-Geral do Estado.</w:t>
      </w:r>
    </w:p>
    <w:p w14:paraId="4CEF58B9" w14:textId="77777777" w:rsidR="00C74437" w:rsidRPr="008A45F1" w:rsidRDefault="00C74437" w:rsidP="00C74437">
      <w:pPr>
        <w:pStyle w:val="PargrafoNormal"/>
        <w:spacing w:after="0"/>
      </w:pPr>
    </w:p>
    <w:p w14:paraId="0FEFF1D5" w14:textId="14041716" w:rsidR="00830390" w:rsidRPr="008A45F1" w:rsidRDefault="00F6656F" w:rsidP="00534B43">
      <w:pPr>
        <w:pStyle w:val="PargrafoNormal"/>
        <w:ind w:firstLine="0"/>
        <w:jc w:val="center"/>
      </w:pPr>
      <w:r w:rsidRPr="008A45F1">
        <w:t xml:space="preserve">Porto Alegre, </w:t>
      </w:r>
      <w:r w:rsidR="00C74437" w:rsidRPr="008A45F1">
        <w:t>11 de abril de 2023</w:t>
      </w:r>
      <w:r w:rsidR="00830390" w:rsidRPr="008A45F1">
        <w:t>.</w:t>
      </w:r>
    </w:p>
    <w:p w14:paraId="031D3A2C" w14:textId="77777777" w:rsidR="00154331" w:rsidRPr="008A45F1" w:rsidRDefault="00154331" w:rsidP="00154331">
      <w:pPr>
        <w:pStyle w:val="PargrafoNormal"/>
        <w:spacing w:after="0" w:line="240" w:lineRule="auto"/>
        <w:ind w:firstLine="0"/>
        <w:jc w:val="center"/>
      </w:pPr>
    </w:p>
    <w:p w14:paraId="134D4988" w14:textId="77777777" w:rsidR="00AC52B9" w:rsidRPr="008A45F1" w:rsidRDefault="00AC52B9" w:rsidP="00154331">
      <w:pPr>
        <w:pStyle w:val="PargrafoNormal"/>
        <w:spacing w:after="0" w:line="240" w:lineRule="auto"/>
        <w:ind w:firstLine="0"/>
        <w:jc w:val="center"/>
      </w:pPr>
    </w:p>
    <w:p w14:paraId="170AABF2" w14:textId="77777777" w:rsidR="00154331" w:rsidRPr="008A45F1" w:rsidRDefault="00154331" w:rsidP="00154331">
      <w:pPr>
        <w:pStyle w:val="PargrafoNormal"/>
        <w:spacing w:after="0" w:line="240" w:lineRule="auto"/>
        <w:ind w:firstLine="0"/>
        <w:jc w:val="center"/>
      </w:pPr>
    </w:p>
    <w:p w14:paraId="0F731C9D" w14:textId="779F16F9" w:rsidR="00154331" w:rsidRPr="008A45F1" w:rsidRDefault="00A34E1C" w:rsidP="00154331">
      <w:pPr>
        <w:pStyle w:val="PargrafoNormal"/>
        <w:spacing w:after="0" w:line="240" w:lineRule="auto"/>
        <w:ind w:firstLine="0"/>
        <w:jc w:val="center"/>
        <w:rPr>
          <w:b/>
        </w:rPr>
      </w:pPr>
      <w:r w:rsidRPr="008A45F1">
        <w:rPr>
          <w:b/>
        </w:rPr>
        <w:t>Secretaria da Segurança Pública</w:t>
      </w:r>
      <w:r w:rsidR="00154331" w:rsidRPr="008A45F1">
        <w:rPr>
          <w:b/>
        </w:rPr>
        <w:t>,</w:t>
      </w:r>
    </w:p>
    <w:p w14:paraId="4E1D6144" w14:textId="27DDCA81" w:rsidR="00830390" w:rsidRPr="008A45F1" w:rsidRDefault="00BF7BDE" w:rsidP="00154331">
      <w:pPr>
        <w:pStyle w:val="PargrafoNormal"/>
        <w:spacing w:after="0" w:line="240" w:lineRule="auto"/>
        <w:ind w:firstLine="0"/>
        <w:jc w:val="center"/>
        <w:rPr>
          <w:b/>
        </w:rPr>
      </w:pPr>
      <w:r w:rsidRPr="008A45F1">
        <w:rPr>
          <w:b/>
        </w:rPr>
        <w:t>Relator</w:t>
      </w:r>
      <w:r w:rsidR="00C74437" w:rsidRPr="008A45F1">
        <w:rPr>
          <w:b/>
        </w:rPr>
        <w:t>.</w:t>
      </w:r>
    </w:p>
    <w:p w14:paraId="58294A50" w14:textId="77777777" w:rsidR="00BE572D" w:rsidRPr="008A45F1" w:rsidRDefault="00BE572D" w:rsidP="00830390">
      <w:pPr>
        <w:pStyle w:val="TtuloPrincipal"/>
        <w:keepNext w:val="0"/>
      </w:pPr>
    </w:p>
    <w:p w14:paraId="4314CC62" w14:textId="77777777" w:rsidR="00830390" w:rsidRPr="008A45F1" w:rsidRDefault="00830390" w:rsidP="00830390">
      <w:pPr>
        <w:pStyle w:val="TtuloPrincipal"/>
        <w:keepNext w:val="0"/>
      </w:pPr>
      <w:r w:rsidRPr="008A45F1">
        <w:t>RELATÓRIO</w:t>
      </w:r>
    </w:p>
    <w:p w14:paraId="0FF1A5F8" w14:textId="77777777" w:rsidR="00BF7BDE" w:rsidRPr="008A45F1" w:rsidRDefault="00BF7BDE" w:rsidP="00BF7BDE">
      <w:pPr>
        <w:pStyle w:val="NomeJulgadorPadro"/>
        <w:rPr>
          <w:u w:val="single"/>
        </w:rPr>
      </w:pPr>
    </w:p>
    <w:p w14:paraId="4478D0D1" w14:textId="1A4F1CFC" w:rsidR="006C4298" w:rsidRPr="008A45F1" w:rsidRDefault="00C74437" w:rsidP="006C4298">
      <w:pPr>
        <w:pStyle w:val="NomeJulgadorPadro"/>
        <w:rPr>
          <w:b w:val="0"/>
          <w:caps w:val="0"/>
          <w:u w:val="single"/>
        </w:rPr>
      </w:pPr>
      <w:r w:rsidRPr="008A45F1">
        <w:rPr>
          <w:u w:val="single"/>
        </w:rPr>
        <w:t xml:space="preserve">SECRETARIA DA SEGURANÇA PÚBLICA - </w:t>
      </w:r>
      <w:r w:rsidR="00BF7BDE" w:rsidRPr="008A45F1">
        <w:rPr>
          <w:u w:val="single"/>
        </w:rPr>
        <w:t>(RElATOR)</w:t>
      </w:r>
      <w:r w:rsidR="00BF7BDE" w:rsidRPr="008A45F1">
        <w:rPr>
          <w:b w:val="0"/>
          <w:caps w:val="0"/>
          <w:u w:val="single"/>
        </w:rPr>
        <w:t xml:space="preserve"> </w:t>
      </w:r>
    </w:p>
    <w:p w14:paraId="69EFC4D4" w14:textId="77777777" w:rsidR="00840BD4" w:rsidRPr="008A45F1" w:rsidRDefault="00840BD4" w:rsidP="006C4298">
      <w:pPr>
        <w:pStyle w:val="NomeJulgadorPadro"/>
        <w:rPr>
          <w:b w:val="0"/>
          <w:caps w:val="0"/>
          <w:u w:val="single"/>
        </w:rPr>
      </w:pPr>
    </w:p>
    <w:p w14:paraId="2E5EF03A" w14:textId="4E4A8808" w:rsidR="00CC6053" w:rsidRPr="008A45F1" w:rsidRDefault="00EE7509" w:rsidP="00EE7509">
      <w:pPr>
        <w:spacing w:line="360" w:lineRule="auto"/>
        <w:ind w:firstLine="1418"/>
      </w:pPr>
      <w:r w:rsidRPr="008A45F1">
        <w:t>Trata-se de pedido apre</w:t>
      </w:r>
      <w:r w:rsidR="002A3739" w:rsidRPr="008A45F1">
        <w:t xml:space="preserve">sentado </w:t>
      </w:r>
      <w:r w:rsidR="00BF71B4" w:rsidRPr="008A45F1">
        <w:t>pelo demandante</w:t>
      </w:r>
      <w:r w:rsidR="00FC1047" w:rsidRPr="008A45F1">
        <w:t xml:space="preserve">, em </w:t>
      </w:r>
      <w:r w:rsidR="00BF71B4" w:rsidRPr="008A45F1">
        <w:t>05/01/2023</w:t>
      </w:r>
      <w:r w:rsidRPr="008A45F1">
        <w:t xml:space="preserve">, </w:t>
      </w:r>
      <w:r w:rsidR="00BF71B4" w:rsidRPr="008A45F1">
        <w:t>solicitando acesso ao conteúdo do Processo PROA nº 21/1538-0003070-4, principalmente no que refere aos valores salariais analisados pelo GAE na proposta de realinhamento salarial aos servidores do IRGA.</w:t>
      </w:r>
    </w:p>
    <w:p w14:paraId="7DC06C46" w14:textId="674EBABD" w:rsidR="00A86609" w:rsidRPr="008A45F1" w:rsidRDefault="00EE7509" w:rsidP="00A86609">
      <w:pPr>
        <w:spacing w:line="360" w:lineRule="auto"/>
        <w:ind w:firstLine="1418"/>
      </w:pPr>
      <w:r w:rsidRPr="008A45F1">
        <w:t xml:space="preserve"> </w:t>
      </w:r>
      <w:r w:rsidR="006D159D" w:rsidRPr="008A45F1">
        <w:t xml:space="preserve">Em resposta à demanda, o IRGA informou, na data de 06/02/2023, que relativo ao pedido de Informação ao Governo do Estado do Rio Grande do Sul, o tema do realinhamento salarial para servidores do IRGA </w:t>
      </w:r>
      <w:r w:rsidR="00C74437" w:rsidRPr="008A45F1">
        <w:t>estaria</w:t>
      </w:r>
      <w:r w:rsidR="006D159D" w:rsidRPr="008A45F1">
        <w:t xml:space="preserve"> sobrestado na presidência do IRGA.</w:t>
      </w:r>
      <w:r w:rsidR="00F07412" w:rsidRPr="008A45F1">
        <w:t xml:space="preserve"> </w:t>
      </w:r>
    </w:p>
    <w:p w14:paraId="7839E417" w14:textId="1DA7A06C" w:rsidR="00170DE3" w:rsidRPr="008A45F1" w:rsidRDefault="00170DE3" w:rsidP="00170DE3">
      <w:pPr>
        <w:spacing w:line="360" w:lineRule="auto"/>
        <w:ind w:firstLine="1418"/>
      </w:pPr>
      <w:r w:rsidRPr="008A45F1">
        <w:t>Na mesma data (06/02/2023), o demandante ingressou com pedido de reexame nos seguintes termos:</w:t>
      </w:r>
    </w:p>
    <w:p w14:paraId="2B5E6A38" w14:textId="77777777" w:rsidR="00170DE3" w:rsidRPr="008A45F1" w:rsidRDefault="00170DE3" w:rsidP="00170DE3">
      <w:pPr>
        <w:spacing w:line="360" w:lineRule="auto"/>
        <w:ind w:firstLine="1418"/>
      </w:pPr>
    </w:p>
    <w:p w14:paraId="20C9C286" w14:textId="6AE9EDCC" w:rsidR="00170DE3" w:rsidRPr="008A45F1" w:rsidRDefault="00170DE3" w:rsidP="00170DE3">
      <w:pPr>
        <w:ind w:left="1985"/>
      </w:pPr>
      <w:r w:rsidRPr="008A45F1">
        <w:rPr>
          <w:sz w:val="20"/>
          <w:szCs w:val="20"/>
          <w:shd w:val="clear" w:color="auto" w:fill="FFFFFF"/>
        </w:rPr>
        <w:t xml:space="preserve">Eu encaminhei pedido para ter acesso ao conteúdo do processo nº 21/1538-0004070-4, conforme número do pedido 182539/0168. O Irga, no entanto, responde apenas informando o status do processo, coisa que não solicitei. Ratifico que quero o conteúdo total do processo citado acima. Para tanto, basta que o Irga faça PDFs com as páginas anexadas ao </w:t>
      </w:r>
      <w:r w:rsidRPr="008A45F1">
        <w:rPr>
          <w:sz w:val="20"/>
          <w:szCs w:val="20"/>
          <w:shd w:val="clear" w:color="auto" w:fill="FFFFFF"/>
        </w:rPr>
        <w:lastRenderedPageBreak/>
        <w:t>referido processo e me encaminhe por e-mail. Alerto que a Lei Federal nº 12.527/2011 em seu artigo 32 prevê: "Constituem condutas ilícitas que ensejam responsabilidade do agente público ou militar:</w:t>
      </w:r>
      <w:r w:rsidRPr="008A45F1">
        <w:rPr>
          <w:sz w:val="20"/>
          <w:szCs w:val="20"/>
        </w:rPr>
        <w:br/>
      </w:r>
      <w:r w:rsidRPr="008A45F1">
        <w:rPr>
          <w:sz w:val="20"/>
          <w:szCs w:val="20"/>
          <w:shd w:val="clear" w:color="auto" w:fill="FFFFFF"/>
        </w:rPr>
        <w:t>I - recusar-se a fornecer informação requerida nos termos desta Lei, retardar deliberadamente o seu fornecimento ou fornecê-la intencionalmente de forma incorreta, incompleta ou imprecisa;". Não posso imaginar que os dirigentes do Irga estejam se colocando acima da Lei de Acesso à Informação, o que demandaria um processo por Improbidade Administrativa.</w:t>
      </w:r>
    </w:p>
    <w:p w14:paraId="46B8AE81" w14:textId="77777777" w:rsidR="00170DE3" w:rsidRPr="008A45F1" w:rsidRDefault="00170DE3" w:rsidP="00170DE3">
      <w:pPr>
        <w:spacing w:line="360" w:lineRule="auto"/>
      </w:pPr>
    </w:p>
    <w:p w14:paraId="668E4DDF" w14:textId="02B51FE3" w:rsidR="00170DE3" w:rsidRPr="008A45F1" w:rsidRDefault="00170DE3" w:rsidP="00170DE3">
      <w:pPr>
        <w:spacing w:line="360" w:lineRule="auto"/>
        <w:ind w:firstLine="1418"/>
      </w:pPr>
      <w:r w:rsidRPr="008A45F1">
        <w:t>O IRGA, em 16/02/2023, respondeu o que segue:</w:t>
      </w:r>
    </w:p>
    <w:p w14:paraId="641279B9" w14:textId="77777777" w:rsidR="00170DE3" w:rsidRPr="008A45F1" w:rsidRDefault="00170DE3" w:rsidP="00170DE3">
      <w:pPr>
        <w:spacing w:line="360" w:lineRule="auto"/>
        <w:ind w:firstLine="1418"/>
      </w:pPr>
    </w:p>
    <w:p w14:paraId="30F25317" w14:textId="289B53E2" w:rsidR="00170DE3" w:rsidRPr="008A45F1" w:rsidRDefault="00170DE3" w:rsidP="00170DE3">
      <w:pPr>
        <w:pStyle w:val="content-response-li-data"/>
        <w:shd w:val="clear" w:color="auto" w:fill="FFFFFF"/>
        <w:spacing w:before="0" w:beforeAutospacing="0" w:after="0" w:afterAutospacing="0"/>
        <w:ind w:left="1985"/>
        <w:jc w:val="both"/>
        <w:rPr>
          <w:rFonts w:ascii="Arial" w:hAnsi="Arial" w:cs="Arial"/>
          <w:sz w:val="20"/>
          <w:szCs w:val="20"/>
        </w:rPr>
      </w:pPr>
      <w:r w:rsidRPr="008A45F1">
        <w:rPr>
          <w:rFonts w:ascii="Arial" w:hAnsi="Arial" w:cs="Arial"/>
          <w:sz w:val="20"/>
          <w:szCs w:val="20"/>
        </w:rPr>
        <w:t>Prezado Sr. Cidadão: De ordem da autorizada máxima, relativamente ao seu pedido de reexame ao Governo do Estado do Rio Grande do Sul, informamos que foi formalizado processo junto à Comissão Mista de Reavaliação de Informações para análise de Termo de Classificação de Informação, ficando sobrestado o envio da cópia da íntegra do processo até que haja decisão por parte da comissão.   Atenciosamente, Serviço de Informação ao Cidadão INSTITUTO RIO GRANDENSE DO ARROZ</w:t>
      </w:r>
    </w:p>
    <w:p w14:paraId="6C03D781" w14:textId="77777777" w:rsidR="00170DE3" w:rsidRPr="008A45F1" w:rsidRDefault="00170DE3" w:rsidP="00170DE3">
      <w:pPr>
        <w:spacing w:line="360" w:lineRule="auto"/>
      </w:pPr>
    </w:p>
    <w:p w14:paraId="4C179CCB" w14:textId="234DC035" w:rsidR="00170DE3" w:rsidRPr="008A45F1" w:rsidRDefault="00170DE3" w:rsidP="00170DE3">
      <w:pPr>
        <w:spacing w:line="360" w:lineRule="auto"/>
        <w:ind w:firstLine="1560"/>
      </w:pPr>
      <w:r w:rsidRPr="008A45F1">
        <w:t>Irresignado, o Demandante encaminhou recurso, em 17/02/2023, com os fundamentos abaixo:</w:t>
      </w:r>
    </w:p>
    <w:p w14:paraId="338B2AA4" w14:textId="77777777" w:rsidR="00170DE3" w:rsidRPr="008A45F1" w:rsidRDefault="00170DE3" w:rsidP="00170DE3">
      <w:pPr>
        <w:spacing w:line="360" w:lineRule="auto"/>
      </w:pPr>
    </w:p>
    <w:p w14:paraId="06F94B20" w14:textId="41E92087" w:rsidR="00FA25C6" w:rsidRPr="008A45F1" w:rsidRDefault="00FA25C6" w:rsidP="00170DE3">
      <w:pPr>
        <w:ind w:left="2126"/>
        <w:rPr>
          <w:iCs/>
          <w:sz w:val="20"/>
          <w:szCs w:val="20"/>
        </w:rPr>
      </w:pPr>
      <w:r w:rsidRPr="008A45F1">
        <w:rPr>
          <w:iCs/>
          <w:sz w:val="20"/>
          <w:szCs w:val="20"/>
        </w:rPr>
        <w:t>“O processo nº 21/1538-0004070-4 foi aberto com o objetivo de elaborar uma proposta de realinhamento salarial para os servidores do Instituto Rio Grandense do Arroz. Portanto, esse processo é de interesse do contribuinte, do produtor orizícola que paga a taxa CDO para o Irga, dos conselheiros do Irga (que nunca tiveram acesso ao conteúdo do processo) e, principalmente, dos servidores do Irga, que também nunca tiveram acesso ao seu conteúdo. Cabe ressaltar que o processo não se enquadra em nenhum dos itens listados no artigo 10 do Decreto nº 49.111/2012. Ou seja, NÃO se trata de “informação classificada como ultrassecreta, secreta ou reservada”; NÃO se trata de “informações pessoais relativas à intimidade, vida privada, honra e imagem, bem como aquelas que puserem em risco as liberdades e garantias individuais”; NÃO se trata do caso das “demais hipóteses legais de sigilo, segredo de justiça, segredo industrial decorrentes da exploração direta de atividade econômica pelo Estado ou por pessoa física ou entidade privada que tenha qualquer vínculo com o Poder Público”. Sendo assim, solicito à Comissão Mista de Reavaliação de Informações da Administração Pública Estadual - CMRI/RS que determine à Diretoria Executiva do Irga a imediata liberação do conteúdo do processo nº 21/1538-0004070-4, conforme solicitado em 5 de janeiro deste ano.”</w:t>
      </w:r>
    </w:p>
    <w:p w14:paraId="05F9D6AF" w14:textId="77777777" w:rsidR="00170DE3" w:rsidRPr="008A45F1" w:rsidRDefault="00170DE3" w:rsidP="00170DE3">
      <w:pPr>
        <w:spacing w:line="360" w:lineRule="auto"/>
      </w:pPr>
    </w:p>
    <w:p w14:paraId="4B84A2AF" w14:textId="5C5DE0E3" w:rsidR="00EE7509" w:rsidRPr="008A45F1" w:rsidRDefault="00EE7509" w:rsidP="00EE7509">
      <w:pPr>
        <w:spacing w:line="360" w:lineRule="auto"/>
        <w:ind w:firstLine="1418"/>
      </w:pPr>
      <w:r w:rsidRPr="008A45F1">
        <w:lastRenderedPageBreak/>
        <w:t xml:space="preserve">Veio o recurso a esta </w:t>
      </w:r>
      <w:r w:rsidR="00FA25C6" w:rsidRPr="008A45F1">
        <w:t>SSP</w:t>
      </w:r>
      <w:r w:rsidRPr="008A45F1">
        <w:t>/RS.</w:t>
      </w:r>
    </w:p>
    <w:p w14:paraId="7875307B" w14:textId="77777777" w:rsidR="00170DE3" w:rsidRPr="008A45F1" w:rsidRDefault="00170DE3" w:rsidP="00EE7509">
      <w:pPr>
        <w:spacing w:line="360" w:lineRule="auto"/>
        <w:ind w:firstLine="1418"/>
      </w:pPr>
    </w:p>
    <w:p w14:paraId="3A61F6DB" w14:textId="77777777" w:rsidR="00EE7509" w:rsidRPr="008A45F1" w:rsidRDefault="00EE7509" w:rsidP="00EE7509">
      <w:pPr>
        <w:spacing w:line="360" w:lineRule="auto"/>
        <w:ind w:firstLine="1418"/>
      </w:pPr>
      <w:r w:rsidRPr="008A45F1">
        <w:t>Após, foi a mim distribuído para julgamento.</w:t>
      </w:r>
    </w:p>
    <w:p w14:paraId="0535E0AF" w14:textId="77777777" w:rsidR="00170DE3" w:rsidRPr="008A45F1" w:rsidRDefault="00170DE3" w:rsidP="00EE7509">
      <w:pPr>
        <w:spacing w:line="360" w:lineRule="auto"/>
        <w:ind w:firstLine="1418"/>
      </w:pPr>
    </w:p>
    <w:p w14:paraId="5B47FCE2" w14:textId="77777777" w:rsidR="00EE7509" w:rsidRPr="008A45F1" w:rsidRDefault="00EE7509" w:rsidP="00EE7509">
      <w:pPr>
        <w:spacing w:line="360" w:lineRule="auto"/>
        <w:ind w:firstLine="1418"/>
      </w:pPr>
      <w:r w:rsidRPr="008A45F1">
        <w:t>É o relatório.</w:t>
      </w:r>
    </w:p>
    <w:p w14:paraId="3FB6FEBF" w14:textId="77777777" w:rsidR="00170DE3" w:rsidRPr="008A45F1" w:rsidRDefault="00170DE3" w:rsidP="00EE7509">
      <w:pPr>
        <w:spacing w:line="360" w:lineRule="auto"/>
        <w:ind w:firstLine="1418"/>
      </w:pPr>
    </w:p>
    <w:p w14:paraId="1493DC28" w14:textId="0CFAFAC5" w:rsidR="00170DE3" w:rsidRPr="008A45F1" w:rsidRDefault="00830390" w:rsidP="00170DE3">
      <w:pPr>
        <w:pStyle w:val="TtuloPrincipal"/>
        <w:keepNext w:val="0"/>
      </w:pPr>
      <w:r w:rsidRPr="008A45F1">
        <w:t>VOTOS</w:t>
      </w:r>
    </w:p>
    <w:p w14:paraId="23C4CD03" w14:textId="77777777" w:rsidR="00170DE3" w:rsidRPr="008A45F1" w:rsidRDefault="00170DE3" w:rsidP="00170DE3">
      <w:pPr>
        <w:pStyle w:val="NomeJulgadorPadro"/>
        <w:rPr>
          <w:u w:val="single"/>
        </w:rPr>
      </w:pPr>
    </w:p>
    <w:p w14:paraId="348C1712" w14:textId="2034C70C" w:rsidR="00170DE3" w:rsidRPr="008A45F1" w:rsidRDefault="00170DE3" w:rsidP="00170DE3">
      <w:pPr>
        <w:pStyle w:val="NomeJulgadorPadro"/>
        <w:rPr>
          <w:b w:val="0"/>
          <w:caps w:val="0"/>
          <w:u w:val="single"/>
        </w:rPr>
      </w:pPr>
      <w:r w:rsidRPr="008A45F1">
        <w:rPr>
          <w:u w:val="single"/>
        </w:rPr>
        <w:t>SECRETARIA DA SEGURANÇA PÚBLICA - (RElATOR)</w:t>
      </w:r>
      <w:r w:rsidRPr="008A45F1">
        <w:rPr>
          <w:b w:val="0"/>
          <w:caps w:val="0"/>
          <w:u w:val="single"/>
        </w:rPr>
        <w:t xml:space="preserve"> </w:t>
      </w:r>
    </w:p>
    <w:p w14:paraId="36BBCBBA" w14:textId="77777777" w:rsidR="00170DE3" w:rsidRPr="008A45F1" w:rsidRDefault="00170DE3" w:rsidP="00EE7509">
      <w:pPr>
        <w:suppressAutoHyphens/>
        <w:spacing w:line="360" w:lineRule="auto"/>
        <w:ind w:firstLine="1418"/>
        <w:rPr>
          <w:lang w:eastAsia="ar-SA"/>
        </w:rPr>
      </w:pPr>
    </w:p>
    <w:p w14:paraId="4636C8E1" w14:textId="4FF9A1AA" w:rsidR="00363559" w:rsidRPr="008A45F1" w:rsidRDefault="00363559" w:rsidP="00EE7509">
      <w:pPr>
        <w:suppressAutoHyphens/>
        <w:spacing w:line="360" w:lineRule="auto"/>
        <w:ind w:firstLine="1418"/>
        <w:rPr>
          <w:lang w:eastAsia="ar-SA"/>
        </w:rPr>
      </w:pPr>
      <w:r w:rsidRPr="008A45F1">
        <w:rPr>
          <w:lang w:eastAsia="ar-SA"/>
        </w:rPr>
        <w:t>Eminentes Colegas.</w:t>
      </w:r>
    </w:p>
    <w:p w14:paraId="3EC54617" w14:textId="77777777" w:rsidR="00474C32" w:rsidRPr="008A45F1" w:rsidRDefault="00474C32" w:rsidP="00EE7509">
      <w:pPr>
        <w:suppressAutoHyphens/>
        <w:spacing w:line="360" w:lineRule="auto"/>
        <w:ind w:firstLine="1418"/>
        <w:rPr>
          <w:lang w:eastAsia="ar-SA"/>
        </w:rPr>
      </w:pPr>
      <w:r w:rsidRPr="008A45F1">
        <w:rPr>
          <w:lang w:eastAsia="ar-SA"/>
        </w:rPr>
        <w:t>A Lei de Acesso à Informação (LAI) prevê três casos de restrição de acesso à informação. São eles: informações pessoais, informações sigilosas protegidas por legislação específica e informações sigilosas classificadas em grau de sigilo.</w:t>
      </w:r>
    </w:p>
    <w:p w14:paraId="311EBED7" w14:textId="77777777" w:rsidR="00474C32" w:rsidRPr="008A45F1" w:rsidRDefault="00474C32" w:rsidP="00EE7509">
      <w:pPr>
        <w:suppressAutoHyphens/>
        <w:spacing w:line="360" w:lineRule="auto"/>
        <w:ind w:firstLine="1418"/>
        <w:rPr>
          <w:lang w:eastAsia="ar-SA"/>
        </w:rPr>
      </w:pPr>
      <w:r w:rsidRPr="008A45F1">
        <w:rPr>
          <w:lang w:eastAsia="ar-SA"/>
        </w:rPr>
        <w:t>As informações c</w:t>
      </w:r>
      <w:r w:rsidR="00141D01" w:rsidRPr="008A45F1">
        <w:rPr>
          <w:lang w:eastAsia="ar-SA"/>
        </w:rPr>
        <w:t xml:space="preserve">lassificadas em grau de sigilo </w:t>
      </w:r>
      <w:r w:rsidRPr="008A45F1">
        <w:rPr>
          <w:lang w:eastAsia="ar-SA"/>
        </w:rPr>
        <w:t>são informações que não são pessoais e</w:t>
      </w:r>
      <w:r w:rsidR="00141D01" w:rsidRPr="008A45F1">
        <w:rPr>
          <w:lang w:eastAsia="ar-SA"/>
        </w:rPr>
        <w:t>,</w:t>
      </w:r>
      <w:r w:rsidRPr="008A45F1">
        <w:rPr>
          <w:lang w:eastAsia="ar-SA"/>
        </w:rPr>
        <w:t xml:space="preserve"> tampouco</w:t>
      </w:r>
      <w:r w:rsidR="00141D01" w:rsidRPr="008A45F1">
        <w:rPr>
          <w:lang w:eastAsia="ar-SA"/>
        </w:rPr>
        <w:t>,</w:t>
      </w:r>
      <w:r w:rsidRPr="008A45F1">
        <w:rPr>
          <w:lang w:eastAsia="ar-SA"/>
        </w:rPr>
        <w:t xml:space="preserve"> são protegidas por legislação específica e</w:t>
      </w:r>
      <w:r w:rsidR="00141D01" w:rsidRPr="008A45F1">
        <w:rPr>
          <w:lang w:eastAsia="ar-SA"/>
        </w:rPr>
        <w:t>,</w:t>
      </w:r>
      <w:r w:rsidRPr="008A45F1">
        <w:rPr>
          <w:lang w:eastAsia="ar-SA"/>
        </w:rPr>
        <w:t xml:space="preserve"> que para terem seu acesso restrito</w:t>
      </w:r>
      <w:r w:rsidR="00141D01" w:rsidRPr="008A45F1">
        <w:rPr>
          <w:lang w:eastAsia="ar-SA"/>
        </w:rPr>
        <w:t>,</w:t>
      </w:r>
      <w:r w:rsidRPr="008A45F1">
        <w:rPr>
          <w:lang w:eastAsia="ar-SA"/>
        </w:rPr>
        <w:t xml:space="preserve"> precisam ser classificadas em algum grau de sigilo, nos termos previstos nos arts. 23 a 30 da LAI</w:t>
      </w:r>
      <w:r w:rsidR="00141D01" w:rsidRPr="008A45F1">
        <w:rPr>
          <w:lang w:eastAsia="ar-SA"/>
        </w:rPr>
        <w:t xml:space="preserve"> (Lei Federal nº 12.527/2011)</w:t>
      </w:r>
      <w:r w:rsidRPr="008A45F1">
        <w:rPr>
          <w:lang w:eastAsia="ar-SA"/>
        </w:rPr>
        <w:t>, 11 a 15 do Decreto Estadual nº 49.111/2012 e, em especial, no âmbito do Estado do Rio Grande do Sul, no Decreto Estadual nº 53.164/2016.</w:t>
      </w:r>
    </w:p>
    <w:p w14:paraId="51D5C198" w14:textId="36308793" w:rsidR="00776C72" w:rsidRPr="008A45F1" w:rsidRDefault="00170DE3" w:rsidP="00776C72">
      <w:pPr>
        <w:suppressAutoHyphens/>
        <w:spacing w:line="360" w:lineRule="auto"/>
        <w:ind w:firstLine="1418"/>
        <w:rPr>
          <w:lang w:eastAsia="ar-SA"/>
        </w:rPr>
      </w:pPr>
      <w:r w:rsidRPr="008A45F1">
        <w:rPr>
          <w:lang w:eastAsia="ar-SA"/>
        </w:rPr>
        <w:t xml:space="preserve">No presente caso verifica-se </w:t>
      </w:r>
      <w:r w:rsidR="00776C72" w:rsidRPr="008A45F1">
        <w:rPr>
          <w:lang w:eastAsia="ar-SA"/>
        </w:rPr>
        <w:t xml:space="preserve">a comunicação do órgão recorrido (IRGA) de que não seria possível conceder o acesso à informação, em razão </w:t>
      </w:r>
      <w:proofErr w:type="gramStart"/>
      <w:r w:rsidR="00776C72" w:rsidRPr="008A45F1">
        <w:rPr>
          <w:lang w:eastAsia="ar-SA"/>
        </w:rPr>
        <w:t>da mesma</w:t>
      </w:r>
      <w:proofErr w:type="gramEnd"/>
      <w:r w:rsidR="00776C72" w:rsidRPr="008A45F1">
        <w:rPr>
          <w:lang w:eastAsia="ar-SA"/>
        </w:rPr>
        <w:t xml:space="preserve"> estar classificada em grau de sigilo. Inclusive, o TCI correspondente já foi encaminhado para esta CMRI/RS, nos termos do art. 9º do Decreto nº 53.164/2016, sendo que o colegiado tem até 04 anos para proceder a revisão de ofício, nos termos do art. 11, parágrafo único, da mencionada legislação.</w:t>
      </w:r>
    </w:p>
    <w:p w14:paraId="3CF6B4BB" w14:textId="77777777" w:rsidR="00776C72" w:rsidRPr="008A45F1" w:rsidRDefault="00776C72" w:rsidP="00776C72">
      <w:pPr>
        <w:suppressAutoHyphens/>
        <w:spacing w:line="360" w:lineRule="auto"/>
        <w:ind w:firstLine="1418"/>
        <w:rPr>
          <w:lang w:eastAsia="ar-SA"/>
        </w:rPr>
      </w:pPr>
      <w:r w:rsidRPr="008A45F1">
        <w:rPr>
          <w:lang w:eastAsia="ar-SA"/>
        </w:rPr>
        <w:lastRenderedPageBreak/>
        <w:t>Logo, em razão da informação solicitada estar classificada em grau reservado pelo órgão recorrido, nega-se provimento ao recurso.</w:t>
      </w:r>
    </w:p>
    <w:p w14:paraId="0A57C681" w14:textId="77777777" w:rsidR="00776C72" w:rsidRPr="008A45F1" w:rsidRDefault="00776C72" w:rsidP="00776C72">
      <w:pPr>
        <w:suppressAutoHyphens/>
        <w:spacing w:line="360" w:lineRule="auto"/>
        <w:ind w:firstLine="1418"/>
        <w:rPr>
          <w:lang w:eastAsia="ar-SA"/>
        </w:rPr>
      </w:pPr>
      <w:r w:rsidRPr="008A45F1">
        <w:rPr>
          <w:lang w:eastAsia="ar-SA"/>
        </w:rPr>
        <w:t xml:space="preserve">Entretanto, verificando a tramitação do pedido de acesso, observa-se que o IRGA não disponibilizou o TCI para o recorrente, sendo que </w:t>
      </w:r>
      <w:proofErr w:type="gramStart"/>
      <w:r w:rsidRPr="008A45F1">
        <w:rPr>
          <w:lang w:eastAsia="ar-SA"/>
        </w:rPr>
        <w:t>recomenda-se</w:t>
      </w:r>
      <w:proofErr w:type="gramEnd"/>
      <w:r w:rsidRPr="008A45F1">
        <w:rPr>
          <w:lang w:eastAsia="ar-SA"/>
        </w:rPr>
        <w:t xml:space="preserve"> que o faça, mas com a cautela de tarjar as razões da classificação, em virtude do disposto no art. 8º, inciso VI e §2º, do Decreto nº 53.164/016. </w:t>
      </w:r>
    </w:p>
    <w:p w14:paraId="177329AE" w14:textId="05AB53C7" w:rsidR="00776C72" w:rsidRPr="008A45F1" w:rsidRDefault="00F505EC" w:rsidP="00776C72">
      <w:pPr>
        <w:suppressAutoHyphens/>
        <w:spacing w:line="360" w:lineRule="auto"/>
        <w:ind w:firstLine="1418"/>
        <w:rPr>
          <w:i/>
        </w:rPr>
      </w:pPr>
      <w:r w:rsidRPr="008A45F1">
        <w:t xml:space="preserve">Ante ao exposto, </w:t>
      </w:r>
      <w:r w:rsidR="00776C72" w:rsidRPr="008A45F1">
        <w:t xml:space="preserve">o </w:t>
      </w:r>
      <w:r w:rsidRPr="008A45F1">
        <w:t xml:space="preserve">voto </w:t>
      </w:r>
      <w:r w:rsidR="00776C72" w:rsidRPr="008A45F1">
        <w:t>vai no sentido de negar provimento ao recurso, em razão de informação classificada no grau reservado, e recomendar ao IRGA que disponibilize o TCI ao recorrente</w:t>
      </w:r>
      <w:r w:rsidR="005E180A" w:rsidRPr="008A45F1">
        <w:t xml:space="preserve"> via sistema do Serviço de Informação ao Cidadão – SIC/LAI</w:t>
      </w:r>
      <w:r w:rsidR="00776C72" w:rsidRPr="008A45F1">
        <w:t xml:space="preserve"> com a ocultação do campo “razões de classificação</w:t>
      </w:r>
      <w:r w:rsidR="005E180A" w:rsidRPr="008A45F1">
        <w:t xml:space="preserve">, nos termos fundamentados. </w:t>
      </w:r>
    </w:p>
    <w:p w14:paraId="304B417F" w14:textId="7FD131DF" w:rsidR="00EA4089" w:rsidRPr="008A45F1" w:rsidRDefault="00F03A2D" w:rsidP="00776C72">
      <w:pPr>
        <w:suppressAutoHyphens/>
        <w:spacing w:line="360" w:lineRule="auto"/>
        <w:ind w:firstLine="1418"/>
        <w:rPr>
          <w:lang w:eastAsia="ar-SA"/>
        </w:rPr>
      </w:pPr>
      <w:r w:rsidRPr="008A45F1">
        <w:t>Esclarece-se, por fim, que o referido TCI será objeto de análise por esta CMRI/RS, nos termo</w:t>
      </w:r>
      <w:r w:rsidR="001923D1" w:rsidRPr="008A45F1">
        <w:t>s</w:t>
      </w:r>
      <w:r w:rsidRPr="008A45F1">
        <w:t xml:space="preserve"> do art. 11, parágrafo único, do Decreto nº 53.164/2016 c/c </w:t>
      </w:r>
      <w:r w:rsidR="00B00611" w:rsidRPr="008A45F1">
        <w:t xml:space="preserve">art. 22, inciso II e §§ 1º e 2º </w:t>
      </w:r>
      <w:r w:rsidRPr="008A45F1">
        <w:t>Decreto nº</w:t>
      </w:r>
      <w:r w:rsidR="00B00611" w:rsidRPr="008A45F1">
        <w:t xml:space="preserve"> 49.111/2012 c/c </w:t>
      </w:r>
      <w:r w:rsidR="001923D1" w:rsidRPr="008A45F1">
        <w:t>art. 1º, inciso II, do Decreto nº 51.111/2014.</w:t>
      </w:r>
    </w:p>
    <w:p w14:paraId="521C60B4" w14:textId="77777777" w:rsidR="00FB7794" w:rsidRPr="008A45F1" w:rsidRDefault="00FB7794" w:rsidP="00F03A2D">
      <w:pPr>
        <w:suppressAutoHyphens/>
        <w:spacing w:line="360" w:lineRule="auto"/>
        <w:rPr>
          <w:lang w:eastAsia="ar-SA"/>
        </w:rPr>
      </w:pPr>
    </w:p>
    <w:p w14:paraId="6F59B555" w14:textId="466F72F0" w:rsidR="004A101A" w:rsidRPr="008A45F1" w:rsidRDefault="006041E4" w:rsidP="00830390">
      <w:pPr>
        <w:pStyle w:val="PargrafoNormal"/>
        <w:ind w:firstLine="1440"/>
      </w:pPr>
      <w:r w:rsidRPr="008A45F1">
        <w:rPr>
          <w:b/>
        </w:rPr>
        <w:t>Recurso na Demanda</w:t>
      </w:r>
      <w:r w:rsidR="00830390" w:rsidRPr="008A45F1">
        <w:rPr>
          <w:b/>
        </w:rPr>
        <w:t xml:space="preserve"> nº </w:t>
      </w:r>
      <w:r w:rsidR="005E180A" w:rsidRPr="008A45F1">
        <w:rPr>
          <w:b/>
        </w:rPr>
        <w:t>34.999</w:t>
      </w:r>
      <w:r w:rsidR="00830390" w:rsidRPr="008A45F1">
        <w:rPr>
          <w:b/>
        </w:rPr>
        <w:t xml:space="preserve">: </w:t>
      </w:r>
      <w:r w:rsidR="00830390" w:rsidRPr="008A45F1">
        <w:t>“</w:t>
      </w:r>
      <w:r w:rsidR="005E180A" w:rsidRPr="008A45F1">
        <w:t>Negado provimento ao recurso, com recomendação ao IRGA.”</w:t>
      </w:r>
    </w:p>
    <w:p w14:paraId="5F8E7490" w14:textId="77777777" w:rsidR="004A101A" w:rsidRPr="008A45F1" w:rsidRDefault="004A101A" w:rsidP="00830390">
      <w:pPr>
        <w:pStyle w:val="PargrafoNormal"/>
        <w:ind w:firstLine="1440"/>
      </w:pPr>
    </w:p>
    <w:p w14:paraId="771AADB9" w14:textId="77777777" w:rsidR="004A101A" w:rsidRPr="008A45F1" w:rsidRDefault="004A101A" w:rsidP="004A101A"/>
    <w:sectPr w:rsidR="004A101A" w:rsidRPr="008A45F1" w:rsidSect="007F3AEC">
      <w:headerReference w:type="default" r:id="rId8"/>
      <w:footerReference w:type="default" r:id="rId9"/>
      <w:endnotePr>
        <w:numFmt w:val="decimal"/>
        <w:numStart w:val="0"/>
      </w:endnotePr>
      <w:pgSz w:w="11907" w:h="16840" w:code="9"/>
      <w:pgMar w:top="2268" w:right="1701" w:bottom="1162" w:left="1701" w:header="851" w:footer="113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91D5" w14:textId="77777777" w:rsidR="00084317" w:rsidRDefault="00084317">
      <w:r>
        <w:separator/>
      </w:r>
    </w:p>
  </w:endnote>
  <w:endnote w:type="continuationSeparator" w:id="0">
    <w:p w14:paraId="717B62BF" w14:textId="77777777" w:rsidR="00084317" w:rsidRDefault="0008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7B9E" w14:textId="50D1A551" w:rsidR="00E32D25" w:rsidRDefault="00BA13E7">
    <w:pPr>
      <w:pStyle w:val="Rodap"/>
      <w:framePr w:wrap="auto" w:vAnchor="text" w:hAnchor="margin" w:xAlign="right" w:y="1"/>
      <w:rPr>
        <w:rStyle w:val="Nmerodepgina"/>
      </w:rPr>
    </w:pPr>
    <w:r>
      <w:rPr>
        <w:rStyle w:val="Nmerodepgina"/>
      </w:rPr>
      <w:fldChar w:fldCharType="begin"/>
    </w:r>
    <w:r w:rsidR="00E32D25">
      <w:rPr>
        <w:rStyle w:val="Nmerodepgina"/>
      </w:rPr>
      <w:instrText xml:space="preserve">PAGE  </w:instrText>
    </w:r>
    <w:r>
      <w:rPr>
        <w:rStyle w:val="Nmerodepgina"/>
      </w:rPr>
      <w:fldChar w:fldCharType="separate"/>
    </w:r>
    <w:r w:rsidR="009D4CCD">
      <w:rPr>
        <w:rStyle w:val="Nmerodepgina"/>
        <w:noProof/>
      </w:rPr>
      <w:t>5</w:t>
    </w:r>
    <w:r>
      <w:rPr>
        <w:rStyle w:val="Nmerodepgina"/>
      </w:rPr>
      <w:fldChar w:fldCharType="end"/>
    </w:r>
  </w:p>
  <w:p w14:paraId="11D335F1" w14:textId="77777777" w:rsidR="00E32D25" w:rsidRDefault="00E32D25">
    <w:pPr>
      <w:pStyle w:val="Rodap"/>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DF686" w14:textId="77777777" w:rsidR="00084317" w:rsidRDefault="00084317">
      <w:r>
        <w:separator/>
      </w:r>
    </w:p>
  </w:footnote>
  <w:footnote w:type="continuationSeparator" w:id="0">
    <w:p w14:paraId="4A40B811" w14:textId="77777777" w:rsidR="00084317" w:rsidRDefault="00084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B3FA" w14:textId="6033ACC9" w:rsidR="00E32D25" w:rsidRDefault="00A36F06" w:rsidP="0063788A">
    <w:pPr>
      <w:pStyle w:val="Cabealho"/>
      <w:jc w:val="center"/>
    </w:pPr>
    <w:r>
      <w:rPr>
        <w:noProof/>
      </w:rPr>
      <mc:AlternateContent>
        <mc:Choice Requires="wpg">
          <w:drawing>
            <wp:anchor distT="0" distB="0" distL="114300" distR="114300" simplePos="0" relativeHeight="251657728" behindDoc="0" locked="0" layoutInCell="1" allowOverlap="0" wp14:anchorId="34C2B20E" wp14:editId="675C6FA3">
              <wp:simplePos x="0" y="0"/>
              <wp:positionH relativeFrom="page">
                <wp:posOffset>1946910</wp:posOffset>
              </wp:positionH>
              <wp:positionV relativeFrom="page">
                <wp:posOffset>573405</wp:posOffset>
              </wp:positionV>
              <wp:extent cx="3420110" cy="913765"/>
              <wp:effectExtent l="0" t="0" r="8890" b="63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110" cy="913765"/>
                        <a:chOff x="1985" y="770"/>
                        <a:chExt cx="4320" cy="1035"/>
                      </a:xfrm>
                    </wpg:grpSpPr>
                    <wps:wsp>
                      <wps:cNvPr id="2" name="Text Box 6"/>
                      <wps:cNvSpPr txBox="1">
                        <a:spLocks noChangeArrowheads="1"/>
                      </wps:cNvSpPr>
                      <wps:spPr bwMode="auto">
                        <a:xfrm>
                          <a:off x="2888" y="930"/>
                          <a:ext cx="3417" cy="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5A3E5" w14:textId="77777777" w:rsidR="00E32D25" w:rsidRPr="00D64380" w:rsidRDefault="00E32D25" w:rsidP="0063788A">
                            <w:pPr>
                              <w:pStyle w:val="Cabealho"/>
                              <w:spacing w:line="240" w:lineRule="exact"/>
                              <w:jc w:val="center"/>
                              <w:rPr>
                                <w:caps w:val="0"/>
                                <w:sz w:val="15"/>
                                <w:szCs w:val="15"/>
                              </w:rPr>
                            </w:pPr>
                            <w:r w:rsidRPr="00D64380">
                              <w:rPr>
                                <w:caps w:val="0"/>
                                <w:sz w:val="15"/>
                                <w:szCs w:val="15"/>
                              </w:rPr>
                              <w:t>ESTADO DO RIO GRANDE DO SUL</w:t>
                            </w:r>
                          </w:p>
                          <w:p w14:paraId="20DD55BF" w14:textId="77777777" w:rsidR="00E32D25" w:rsidRPr="00D64380" w:rsidRDefault="0063788A" w:rsidP="0063788A">
                            <w:pPr>
                              <w:pStyle w:val="Cabealho"/>
                              <w:spacing w:line="240" w:lineRule="exact"/>
                              <w:jc w:val="center"/>
                              <w:rPr>
                                <w:caps w:val="0"/>
                                <w:sz w:val="21"/>
                                <w:szCs w:val="21"/>
                              </w:rPr>
                            </w:pPr>
                            <w:r>
                              <w:rPr>
                                <w:caps w:val="0"/>
                                <w:sz w:val="21"/>
                                <w:szCs w:val="21"/>
                              </w:rPr>
                              <w:t>PODER EXECUTIVO</w:t>
                            </w:r>
                          </w:p>
                          <w:p w14:paraId="662F33C9" w14:textId="77777777" w:rsidR="00E32D25" w:rsidRPr="00D64380" w:rsidRDefault="0063788A" w:rsidP="0063788A">
                            <w:pPr>
                              <w:pStyle w:val="Cabealho"/>
                              <w:spacing w:line="240" w:lineRule="exact"/>
                              <w:jc w:val="center"/>
                              <w:rPr>
                                <w:caps w:val="0"/>
                                <w:sz w:val="18"/>
                                <w:szCs w:val="18"/>
                              </w:rPr>
                            </w:pPr>
                            <w:r>
                              <w:rPr>
                                <w:caps w:val="0"/>
                                <w:sz w:val="18"/>
                                <w:szCs w:val="18"/>
                              </w:rPr>
                              <w:t>COMISSÃO MISTA DE REAVALIAÇÃO DE INFORMAÇÕES – CMRI/RS</w:t>
                            </w:r>
                          </w:p>
                        </w:txbxContent>
                      </wps:txbx>
                      <wps:bodyPr rot="0" vert="horz" wrap="square" lIns="0" tIns="0" rIns="0" bIns="0" anchor="t" anchorCtr="0" upright="1">
                        <a:noAutofit/>
                      </wps:bodyPr>
                    </wps:wsp>
                    <pic:pic xmlns:pic="http://schemas.openxmlformats.org/drawingml/2006/picture">
                      <pic:nvPicPr>
                        <pic:cNvPr id="3"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85" y="770"/>
                          <a:ext cx="795" cy="10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4C2B20E" id="Group 5" o:spid="_x0000_s1026" style="position:absolute;left:0;text-align:left;margin-left:153.3pt;margin-top:45.15pt;width:269.3pt;height:71.95pt;z-index:251657728;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" o:allowoverlap="f">
              <v:shapetype id="_x0000_t202" coordsize="21600,21600" o:spt="202" path="m,l,21600r21600,l21600,xe">
                <v:stroke joinstyle="miter"/>
                <v:path gradientshapeok="t" o:connecttype="rect"/>
              </v:shapetype>
              <v:shape id="Text Box 6" o:spid="_x0000_s1027" type="#_x0000_t202" style="position:absolute;left:2888;top:930;width:341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2C35A3E5" w14:textId="77777777" w:rsidR="00E32D25" w:rsidRPr="00D64380" w:rsidRDefault="00E32D25" w:rsidP="0063788A">
                      <w:pPr>
                        <w:pStyle w:val="Cabealho"/>
                        <w:spacing w:line="240" w:lineRule="exact"/>
                        <w:jc w:val="center"/>
                        <w:rPr>
                          <w:caps w:val="0"/>
                          <w:sz w:val="15"/>
                          <w:szCs w:val="15"/>
                        </w:rPr>
                      </w:pPr>
                      <w:r w:rsidRPr="00D64380">
                        <w:rPr>
                          <w:caps w:val="0"/>
                          <w:sz w:val="15"/>
                          <w:szCs w:val="15"/>
                        </w:rPr>
                        <w:t>ESTADO DO RIO GRANDE DO SUL</w:t>
                      </w:r>
                    </w:p>
                    <w:p w14:paraId="20DD55BF" w14:textId="77777777" w:rsidR="00E32D25" w:rsidRPr="00D64380" w:rsidRDefault="0063788A" w:rsidP="0063788A">
                      <w:pPr>
                        <w:pStyle w:val="Cabealho"/>
                        <w:spacing w:line="240" w:lineRule="exact"/>
                        <w:jc w:val="center"/>
                        <w:rPr>
                          <w:caps w:val="0"/>
                          <w:sz w:val="21"/>
                          <w:szCs w:val="21"/>
                        </w:rPr>
                      </w:pPr>
                      <w:r>
                        <w:rPr>
                          <w:caps w:val="0"/>
                          <w:sz w:val="21"/>
                          <w:szCs w:val="21"/>
                        </w:rPr>
                        <w:t>PODER EXECUTIVO</w:t>
                      </w:r>
                    </w:p>
                    <w:p w14:paraId="662F33C9" w14:textId="77777777" w:rsidR="00E32D25" w:rsidRPr="00D64380" w:rsidRDefault="0063788A" w:rsidP="0063788A">
                      <w:pPr>
                        <w:pStyle w:val="Cabealho"/>
                        <w:spacing w:line="240" w:lineRule="exact"/>
                        <w:jc w:val="center"/>
                        <w:rPr>
                          <w:caps w:val="0"/>
                          <w:sz w:val="18"/>
                          <w:szCs w:val="18"/>
                        </w:rPr>
                      </w:pPr>
                      <w:r>
                        <w:rPr>
                          <w:caps w:val="0"/>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985;top:770;width:795;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">
                <v:imagedata r:id="rId2" o:title=""/>
              </v:shape>
              <w10:wrap anchorx="page" anchory="page"/>
            </v:group>
          </w:pict>
        </mc:Fallback>
      </mc:AlternateContent>
    </w:r>
  </w:p>
  <w:p w14:paraId="74496A2A" w14:textId="77777777" w:rsidR="00E32D25" w:rsidRDefault="00E32D25" w:rsidP="0063788A">
    <w:pPr>
      <w:pStyle w:val="Cabealho"/>
      <w:jc w:val="center"/>
    </w:pPr>
  </w:p>
  <w:p w14:paraId="3F7AC020" w14:textId="77777777" w:rsidR="00E32D25" w:rsidRDefault="00E32D25" w:rsidP="0063788A">
    <w:pPr>
      <w:pStyle w:val="Cabealho"/>
      <w:jc w:val="center"/>
    </w:pPr>
  </w:p>
  <w:p w14:paraId="632950A2" w14:textId="77777777" w:rsidR="00E32D25" w:rsidRDefault="00E32D25" w:rsidP="0063788A">
    <w:pPr>
      <w:pStyle w:val="Cabealho"/>
      <w:jc w:val="center"/>
    </w:pPr>
  </w:p>
  <w:p w14:paraId="43073BDB" w14:textId="77777777" w:rsidR="00E32D25" w:rsidRDefault="00E32D25" w:rsidP="0063788A">
    <w:pPr>
      <w:pStyle w:val="Cabealho"/>
      <w:jc w:val="center"/>
    </w:pPr>
  </w:p>
  <w:p w14:paraId="079014B5" w14:textId="77777777" w:rsidR="0063788A" w:rsidRDefault="0063788A" w:rsidP="003F27EE">
    <w:pPr>
      <w:pStyle w:val="Cabealho"/>
    </w:pPr>
  </w:p>
  <w:p w14:paraId="3D77168E" w14:textId="77777777" w:rsidR="00A856EA" w:rsidRDefault="00A856EA" w:rsidP="003F27EE">
    <w:pPr>
      <w:pStyle w:val="Cabealho"/>
    </w:pPr>
  </w:p>
  <w:p w14:paraId="1CA92546" w14:textId="3F7EED91" w:rsidR="003F27EE" w:rsidRPr="00012ED4" w:rsidRDefault="00D62370" w:rsidP="003F27EE">
    <w:pPr>
      <w:pStyle w:val="Cabealho"/>
    </w:pPr>
    <w:r w:rsidRPr="00012ED4">
      <w:t>SSP</w:t>
    </w:r>
  </w:p>
  <w:p w14:paraId="2007A02F" w14:textId="7A2E7732" w:rsidR="0063788A" w:rsidRPr="00012ED4" w:rsidRDefault="0063788A" w:rsidP="003F27EE">
    <w:pPr>
      <w:pStyle w:val="Cabealho"/>
    </w:pPr>
    <w:r w:rsidRPr="00012ED4">
      <w:t xml:space="preserve">decisão </w:t>
    </w:r>
    <w:r w:rsidR="003F27EE" w:rsidRPr="00012ED4">
      <w:t>Nº</w:t>
    </w:r>
    <w:r w:rsidR="00F6656F" w:rsidRPr="00012ED4">
      <w:t xml:space="preserve"> </w:t>
    </w:r>
    <w:r w:rsidR="00154331" w:rsidRPr="00012ED4">
      <w:t>0</w:t>
    </w:r>
    <w:r w:rsidR="00012ED4" w:rsidRPr="00012ED4">
      <w:t>04</w:t>
    </w:r>
    <w:r w:rsidR="009D18DA" w:rsidRPr="00012ED4">
      <w:t>/20</w:t>
    </w:r>
    <w:r w:rsidR="00D62370" w:rsidRPr="00012ED4">
      <w:t>23</w:t>
    </w:r>
  </w:p>
  <w:p w14:paraId="5F98F5ED" w14:textId="6E6106BE" w:rsidR="00841D5C" w:rsidRPr="00A06F82" w:rsidRDefault="009D18DA" w:rsidP="00A06F82">
    <w:pPr>
      <w:pStyle w:val="Cabealho"/>
      <w:tabs>
        <w:tab w:val="clear" w:pos="8838"/>
        <w:tab w:val="right" w:pos="8460"/>
      </w:tabs>
      <w:rPr>
        <w:caps w:val="0"/>
        <w:smallCaps/>
      </w:rPr>
    </w:pPr>
    <w:r w:rsidRPr="00012ED4">
      <w:t>20</w:t>
    </w:r>
    <w:r w:rsidR="00D62370" w:rsidRPr="00012ED4">
      <w:t>23</w:t>
    </w:r>
    <w:r w:rsidR="00841D5C" w:rsidRPr="00012ED4">
      <w:t>/</w:t>
    </w:r>
    <w:r w:rsidR="00D62370" w:rsidRPr="00012ED4">
      <w:t>IRGA</w:t>
    </w:r>
    <w:r w:rsidR="00A06F82">
      <w:tab/>
    </w:r>
    <w:r w:rsidR="00A06F82">
      <w:tab/>
    </w:r>
  </w:p>
  <w:p w14:paraId="0A1F708C" w14:textId="77777777" w:rsidR="00E32D25" w:rsidRDefault="00E32D2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87E47"/>
    <w:multiLevelType w:val="multilevel"/>
    <w:tmpl w:val="9672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AC2291"/>
    <w:multiLevelType w:val="hybridMultilevel"/>
    <w:tmpl w:val="FA6249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1825CED"/>
    <w:multiLevelType w:val="multilevel"/>
    <w:tmpl w:val="97DC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DB3EEC"/>
    <w:multiLevelType w:val="multilevel"/>
    <w:tmpl w:val="239C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3F6C13"/>
    <w:multiLevelType w:val="multilevel"/>
    <w:tmpl w:val="AA56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5906398">
    <w:abstractNumId w:val="0"/>
  </w:num>
  <w:num w:numId="2" w16cid:durableId="112553469">
    <w:abstractNumId w:val="4"/>
  </w:num>
  <w:num w:numId="3" w16cid:durableId="542981334">
    <w:abstractNumId w:val="2"/>
  </w:num>
  <w:num w:numId="4" w16cid:durableId="1262880822">
    <w:abstractNumId w:val="1"/>
  </w:num>
  <w:num w:numId="5" w16cid:durableId="9043411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B80"/>
    <w:rsid w:val="000114E8"/>
    <w:rsid w:val="00012ED4"/>
    <w:rsid w:val="00020609"/>
    <w:rsid w:val="0002642D"/>
    <w:rsid w:val="00031E19"/>
    <w:rsid w:val="00034074"/>
    <w:rsid w:val="00035B2A"/>
    <w:rsid w:val="00040179"/>
    <w:rsid w:val="000404FD"/>
    <w:rsid w:val="00041979"/>
    <w:rsid w:val="000477C3"/>
    <w:rsid w:val="0004790E"/>
    <w:rsid w:val="00047B83"/>
    <w:rsid w:val="00050D0A"/>
    <w:rsid w:val="00054517"/>
    <w:rsid w:val="00062CDA"/>
    <w:rsid w:val="000653A4"/>
    <w:rsid w:val="0007008F"/>
    <w:rsid w:val="00072524"/>
    <w:rsid w:val="000756CE"/>
    <w:rsid w:val="00077E18"/>
    <w:rsid w:val="00084317"/>
    <w:rsid w:val="0009470D"/>
    <w:rsid w:val="000956FB"/>
    <w:rsid w:val="000965E4"/>
    <w:rsid w:val="00096904"/>
    <w:rsid w:val="000A09B0"/>
    <w:rsid w:val="000A333B"/>
    <w:rsid w:val="000A7423"/>
    <w:rsid w:val="000A78B9"/>
    <w:rsid w:val="000B0AFC"/>
    <w:rsid w:val="000C3B66"/>
    <w:rsid w:val="000C7617"/>
    <w:rsid w:val="000D19F5"/>
    <w:rsid w:val="000D6BB9"/>
    <w:rsid w:val="000E622B"/>
    <w:rsid w:val="000E7370"/>
    <w:rsid w:val="001011A8"/>
    <w:rsid w:val="0010779E"/>
    <w:rsid w:val="001101ED"/>
    <w:rsid w:val="00115035"/>
    <w:rsid w:val="00121860"/>
    <w:rsid w:val="0012220C"/>
    <w:rsid w:val="00123C56"/>
    <w:rsid w:val="001259A6"/>
    <w:rsid w:val="001263F7"/>
    <w:rsid w:val="00130972"/>
    <w:rsid w:val="00137E8F"/>
    <w:rsid w:val="00141039"/>
    <w:rsid w:val="00141A7B"/>
    <w:rsid w:val="00141D01"/>
    <w:rsid w:val="00143884"/>
    <w:rsid w:val="00152479"/>
    <w:rsid w:val="00154331"/>
    <w:rsid w:val="00155F50"/>
    <w:rsid w:val="00161870"/>
    <w:rsid w:val="0016244B"/>
    <w:rsid w:val="00170DE3"/>
    <w:rsid w:val="001732A5"/>
    <w:rsid w:val="001808E1"/>
    <w:rsid w:val="001838A7"/>
    <w:rsid w:val="00186DF4"/>
    <w:rsid w:val="001923D1"/>
    <w:rsid w:val="00194157"/>
    <w:rsid w:val="001A035F"/>
    <w:rsid w:val="001A2B67"/>
    <w:rsid w:val="001B53B7"/>
    <w:rsid w:val="001B7921"/>
    <w:rsid w:val="001C34D1"/>
    <w:rsid w:val="001C4C7C"/>
    <w:rsid w:val="001E14A0"/>
    <w:rsid w:val="001F1054"/>
    <w:rsid w:val="002013BC"/>
    <w:rsid w:val="0020277A"/>
    <w:rsid w:val="00215C7F"/>
    <w:rsid w:val="00224705"/>
    <w:rsid w:val="00225969"/>
    <w:rsid w:val="00233B65"/>
    <w:rsid w:val="002441C3"/>
    <w:rsid w:val="00251EA4"/>
    <w:rsid w:val="002531F7"/>
    <w:rsid w:val="002670EC"/>
    <w:rsid w:val="0027342D"/>
    <w:rsid w:val="002836DF"/>
    <w:rsid w:val="00287688"/>
    <w:rsid w:val="0029584B"/>
    <w:rsid w:val="002977FF"/>
    <w:rsid w:val="002A2639"/>
    <w:rsid w:val="002A29DC"/>
    <w:rsid w:val="002A3739"/>
    <w:rsid w:val="002A7608"/>
    <w:rsid w:val="002B253B"/>
    <w:rsid w:val="002B29C9"/>
    <w:rsid w:val="002B71C5"/>
    <w:rsid w:val="002D6EED"/>
    <w:rsid w:val="002F4B19"/>
    <w:rsid w:val="00313D4D"/>
    <w:rsid w:val="003325BD"/>
    <w:rsid w:val="0035344A"/>
    <w:rsid w:val="00363559"/>
    <w:rsid w:val="00364ED3"/>
    <w:rsid w:val="00364FAB"/>
    <w:rsid w:val="00366685"/>
    <w:rsid w:val="003676F6"/>
    <w:rsid w:val="00382CF1"/>
    <w:rsid w:val="00383442"/>
    <w:rsid w:val="0038625B"/>
    <w:rsid w:val="00392A9C"/>
    <w:rsid w:val="003A5AD7"/>
    <w:rsid w:val="003A6A38"/>
    <w:rsid w:val="003B2BA9"/>
    <w:rsid w:val="003B51D7"/>
    <w:rsid w:val="003C42BC"/>
    <w:rsid w:val="003D1EC7"/>
    <w:rsid w:val="003D5F31"/>
    <w:rsid w:val="003F27EE"/>
    <w:rsid w:val="00403401"/>
    <w:rsid w:val="00404F61"/>
    <w:rsid w:val="00406890"/>
    <w:rsid w:val="004136BB"/>
    <w:rsid w:val="00421635"/>
    <w:rsid w:val="00425FC3"/>
    <w:rsid w:val="00427A95"/>
    <w:rsid w:val="00427B95"/>
    <w:rsid w:val="00435742"/>
    <w:rsid w:val="004402EF"/>
    <w:rsid w:val="004459F5"/>
    <w:rsid w:val="00456AB0"/>
    <w:rsid w:val="004575BA"/>
    <w:rsid w:val="00474C32"/>
    <w:rsid w:val="004818BE"/>
    <w:rsid w:val="0048239A"/>
    <w:rsid w:val="004939A7"/>
    <w:rsid w:val="00493AAF"/>
    <w:rsid w:val="00497B0B"/>
    <w:rsid w:val="004A101A"/>
    <w:rsid w:val="004A25FF"/>
    <w:rsid w:val="004B4590"/>
    <w:rsid w:val="004B65CA"/>
    <w:rsid w:val="004C0B17"/>
    <w:rsid w:val="004C3F83"/>
    <w:rsid w:val="004C7B2C"/>
    <w:rsid w:val="004D774C"/>
    <w:rsid w:val="004E360B"/>
    <w:rsid w:val="004E4F37"/>
    <w:rsid w:val="004E58F0"/>
    <w:rsid w:val="004E67EB"/>
    <w:rsid w:val="004F3283"/>
    <w:rsid w:val="00500DF0"/>
    <w:rsid w:val="00510EC3"/>
    <w:rsid w:val="00514165"/>
    <w:rsid w:val="0051659D"/>
    <w:rsid w:val="00516976"/>
    <w:rsid w:val="00516CB3"/>
    <w:rsid w:val="0052030D"/>
    <w:rsid w:val="00523DEC"/>
    <w:rsid w:val="00534B20"/>
    <w:rsid w:val="00534B43"/>
    <w:rsid w:val="00534EC4"/>
    <w:rsid w:val="005373D3"/>
    <w:rsid w:val="005409F8"/>
    <w:rsid w:val="00542D14"/>
    <w:rsid w:val="005508B9"/>
    <w:rsid w:val="005638A0"/>
    <w:rsid w:val="00565874"/>
    <w:rsid w:val="00567EB4"/>
    <w:rsid w:val="00580679"/>
    <w:rsid w:val="00584CD1"/>
    <w:rsid w:val="00584ED3"/>
    <w:rsid w:val="00590E42"/>
    <w:rsid w:val="00591AD2"/>
    <w:rsid w:val="0059396B"/>
    <w:rsid w:val="005A2B44"/>
    <w:rsid w:val="005A364F"/>
    <w:rsid w:val="005A4A40"/>
    <w:rsid w:val="005A6767"/>
    <w:rsid w:val="005A79F5"/>
    <w:rsid w:val="005B0903"/>
    <w:rsid w:val="005B0EBA"/>
    <w:rsid w:val="005C6E7E"/>
    <w:rsid w:val="005D3990"/>
    <w:rsid w:val="005D3FF5"/>
    <w:rsid w:val="005D6328"/>
    <w:rsid w:val="005E180A"/>
    <w:rsid w:val="005F5D97"/>
    <w:rsid w:val="005F6C70"/>
    <w:rsid w:val="0060246C"/>
    <w:rsid w:val="006041E4"/>
    <w:rsid w:val="00605D40"/>
    <w:rsid w:val="00612166"/>
    <w:rsid w:val="00614F67"/>
    <w:rsid w:val="006206D1"/>
    <w:rsid w:val="006248A5"/>
    <w:rsid w:val="00630013"/>
    <w:rsid w:val="0063788A"/>
    <w:rsid w:val="00637F3C"/>
    <w:rsid w:val="006428C8"/>
    <w:rsid w:val="0064294B"/>
    <w:rsid w:val="00650EF1"/>
    <w:rsid w:val="006515A1"/>
    <w:rsid w:val="006557A1"/>
    <w:rsid w:val="006705D1"/>
    <w:rsid w:val="00672B2D"/>
    <w:rsid w:val="006738BC"/>
    <w:rsid w:val="00676698"/>
    <w:rsid w:val="006908DC"/>
    <w:rsid w:val="00691712"/>
    <w:rsid w:val="006951A1"/>
    <w:rsid w:val="006A532F"/>
    <w:rsid w:val="006B7B25"/>
    <w:rsid w:val="006C4298"/>
    <w:rsid w:val="006D159D"/>
    <w:rsid w:val="006D7047"/>
    <w:rsid w:val="006D736E"/>
    <w:rsid w:val="006E1774"/>
    <w:rsid w:val="006E7DB0"/>
    <w:rsid w:val="006F7B80"/>
    <w:rsid w:val="00702635"/>
    <w:rsid w:val="00706A26"/>
    <w:rsid w:val="00707236"/>
    <w:rsid w:val="00713D5C"/>
    <w:rsid w:val="0071573D"/>
    <w:rsid w:val="007179ED"/>
    <w:rsid w:val="00745E6F"/>
    <w:rsid w:val="0075100E"/>
    <w:rsid w:val="00755FC8"/>
    <w:rsid w:val="007566E4"/>
    <w:rsid w:val="00763E78"/>
    <w:rsid w:val="00773503"/>
    <w:rsid w:val="0077534F"/>
    <w:rsid w:val="00776C72"/>
    <w:rsid w:val="00777DE1"/>
    <w:rsid w:val="007802A9"/>
    <w:rsid w:val="00781426"/>
    <w:rsid w:val="007920EB"/>
    <w:rsid w:val="00793C0D"/>
    <w:rsid w:val="007A1227"/>
    <w:rsid w:val="007B09DB"/>
    <w:rsid w:val="007B477C"/>
    <w:rsid w:val="007B796B"/>
    <w:rsid w:val="007C24A2"/>
    <w:rsid w:val="007D0570"/>
    <w:rsid w:val="007D1A65"/>
    <w:rsid w:val="007D48F4"/>
    <w:rsid w:val="007E4403"/>
    <w:rsid w:val="007F1097"/>
    <w:rsid w:val="007F1875"/>
    <w:rsid w:val="007F220D"/>
    <w:rsid w:val="007F3AEC"/>
    <w:rsid w:val="007F3CE3"/>
    <w:rsid w:val="007F4368"/>
    <w:rsid w:val="00803C1D"/>
    <w:rsid w:val="00805B6D"/>
    <w:rsid w:val="008079F3"/>
    <w:rsid w:val="00811288"/>
    <w:rsid w:val="0081506F"/>
    <w:rsid w:val="00816EAF"/>
    <w:rsid w:val="0082201B"/>
    <w:rsid w:val="00830390"/>
    <w:rsid w:val="00834944"/>
    <w:rsid w:val="00837686"/>
    <w:rsid w:val="00840BD4"/>
    <w:rsid w:val="00841D5C"/>
    <w:rsid w:val="00842B70"/>
    <w:rsid w:val="00844A04"/>
    <w:rsid w:val="008525A8"/>
    <w:rsid w:val="008616F2"/>
    <w:rsid w:val="00866364"/>
    <w:rsid w:val="00872A74"/>
    <w:rsid w:val="00873FE6"/>
    <w:rsid w:val="008759F8"/>
    <w:rsid w:val="00875CAF"/>
    <w:rsid w:val="0087615B"/>
    <w:rsid w:val="00882678"/>
    <w:rsid w:val="00882A23"/>
    <w:rsid w:val="00891228"/>
    <w:rsid w:val="008937B8"/>
    <w:rsid w:val="008939A8"/>
    <w:rsid w:val="008964D1"/>
    <w:rsid w:val="008A215A"/>
    <w:rsid w:val="008A45F1"/>
    <w:rsid w:val="008A462D"/>
    <w:rsid w:val="008A74CF"/>
    <w:rsid w:val="008B3963"/>
    <w:rsid w:val="008B4FC9"/>
    <w:rsid w:val="008B6683"/>
    <w:rsid w:val="008C076B"/>
    <w:rsid w:val="008C1416"/>
    <w:rsid w:val="008C18F7"/>
    <w:rsid w:val="008C27CB"/>
    <w:rsid w:val="008D1025"/>
    <w:rsid w:val="008D256F"/>
    <w:rsid w:val="008E72FA"/>
    <w:rsid w:val="008F037E"/>
    <w:rsid w:val="008F15FB"/>
    <w:rsid w:val="008F198E"/>
    <w:rsid w:val="008F6809"/>
    <w:rsid w:val="00904A36"/>
    <w:rsid w:val="00906E66"/>
    <w:rsid w:val="00907F82"/>
    <w:rsid w:val="00913BA8"/>
    <w:rsid w:val="009245AB"/>
    <w:rsid w:val="009272B8"/>
    <w:rsid w:val="0093128E"/>
    <w:rsid w:val="00932424"/>
    <w:rsid w:val="0094221C"/>
    <w:rsid w:val="00942A2D"/>
    <w:rsid w:val="0094343C"/>
    <w:rsid w:val="00946C83"/>
    <w:rsid w:val="00961BF9"/>
    <w:rsid w:val="00966E65"/>
    <w:rsid w:val="009745DD"/>
    <w:rsid w:val="0097556A"/>
    <w:rsid w:val="00975651"/>
    <w:rsid w:val="00980B1E"/>
    <w:rsid w:val="009940B8"/>
    <w:rsid w:val="009B5609"/>
    <w:rsid w:val="009B5886"/>
    <w:rsid w:val="009B680B"/>
    <w:rsid w:val="009C0277"/>
    <w:rsid w:val="009C1FDB"/>
    <w:rsid w:val="009C3B80"/>
    <w:rsid w:val="009D18DA"/>
    <w:rsid w:val="009D4CCD"/>
    <w:rsid w:val="009E24D8"/>
    <w:rsid w:val="009E5BDB"/>
    <w:rsid w:val="009F775D"/>
    <w:rsid w:val="00A0007C"/>
    <w:rsid w:val="00A01C06"/>
    <w:rsid w:val="00A06F82"/>
    <w:rsid w:val="00A1072E"/>
    <w:rsid w:val="00A14649"/>
    <w:rsid w:val="00A167CD"/>
    <w:rsid w:val="00A217F4"/>
    <w:rsid w:val="00A30FFF"/>
    <w:rsid w:val="00A34E1C"/>
    <w:rsid w:val="00A356FF"/>
    <w:rsid w:val="00A36F06"/>
    <w:rsid w:val="00A377D3"/>
    <w:rsid w:val="00A40891"/>
    <w:rsid w:val="00A42835"/>
    <w:rsid w:val="00A45082"/>
    <w:rsid w:val="00A46191"/>
    <w:rsid w:val="00A521C4"/>
    <w:rsid w:val="00A56F4F"/>
    <w:rsid w:val="00A62F63"/>
    <w:rsid w:val="00A7227F"/>
    <w:rsid w:val="00A8405D"/>
    <w:rsid w:val="00A84755"/>
    <w:rsid w:val="00A856EA"/>
    <w:rsid w:val="00A86609"/>
    <w:rsid w:val="00A86DAE"/>
    <w:rsid w:val="00A91EE2"/>
    <w:rsid w:val="00A935B8"/>
    <w:rsid w:val="00A9515C"/>
    <w:rsid w:val="00A97CCC"/>
    <w:rsid w:val="00AA50BD"/>
    <w:rsid w:val="00AA751E"/>
    <w:rsid w:val="00AA7A7C"/>
    <w:rsid w:val="00AB0AEA"/>
    <w:rsid w:val="00AC4247"/>
    <w:rsid w:val="00AC52B9"/>
    <w:rsid w:val="00AD36F7"/>
    <w:rsid w:val="00AF17C1"/>
    <w:rsid w:val="00AF2925"/>
    <w:rsid w:val="00B00611"/>
    <w:rsid w:val="00B0569C"/>
    <w:rsid w:val="00B12452"/>
    <w:rsid w:val="00B208F2"/>
    <w:rsid w:val="00B34180"/>
    <w:rsid w:val="00B341DF"/>
    <w:rsid w:val="00B36CF8"/>
    <w:rsid w:val="00B36F14"/>
    <w:rsid w:val="00B43065"/>
    <w:rsid w:val="00B5027A"/>
    <w:rsid w:val="00B5453C"/>
    <w:rsid w:val="00B55F68"/>
    <w:rsid w:val="00B62019"/>
    <w:rsid w:val="00B62304"/>
    <w:rsid w:val="00B70D51"/>
    <w:rsid w:val="00B71064"/>
    <w:rsid w:val="00B73029"/>
    <w:rsid w:val="00B84AF1"/>
    <w:rsid w:val="00B87E48"/>
    <w:rsid w:val="00B92CD8"/>
    <w:rsid w:val="00BA11EF"/>
    <w:rsid w:val="00BA13E7"/>
    <w:rsid w:val="00BA2516"/>
    <w:rsid w:val="00BB00E7"/>
    <w:rsid w:val="00BB0278"/>
    <w:rsid w:val="00BC1387"/>
    <w:rsid w:val="00BC4B22"/>
    <w:rsid w:val="00BC5CD5"/>
    <w:rsid w:val="00BC6F18"/>
    <w:rsid w:val="00BD1729"/>
    <w:rsid w:val="00BE572D"/>
    <w:rsid w:val="00BE6D22"/>
    <w:rsid w:val="00BF009E"/>
    <w:rsid w:val="00BF1114"/>
    <w:rsid w:val="00BF1DE7"/>
    <w:rsid w:val="00BF4FEF"/>
    <w:rsid w:val="00BF5305"/>
    <w:rsid w:val="00BF71B4"/>
    <w:rsid w:val="00BF7BDE"/>
    <w:rsid w:val="00C017DD"/>
    <w:rsid w:val="00C053C2"/>
    <w:rsid w:val="00C077B8"/>
    <w:rsid w:val="00C125D3"/>
    <w:rsid w:val="00C16595"/>
    <w:rsid w:val="00C204BF"/>
    <w:rsid w:val="00C235FC"/>
    <w:rsid w:val="00C26DED"/>
    <w:rsid w:val="00C3050B"/>
    <w:rsid w:val="00C32BB9"/>
    <w:rsid w:val="00C35F8A"/>
    <w:rsid w:val="00C5016B"/>
    <w:rsid w:val="00C70970"/>
    <w:rsid w:val="00C74437"/>
    <w:rsid w:val="00C7765B"/>
    <w:rsid w:val="00C8674F"/>
    <w:rsid w:val="00C92610"/>
    <w:rsid w:val="00CB069A"/>
    <w:rsid w:val="00CB2BD4"/>
    <w:rsid w:val="00CB3A1B"/>
    <w:rsid w:val="00CB70E4"/>
    <w:rsid w:val="00CB7525"/>
    <w:rsid w:val="00CB781D"/>
    <w:rsid w:val="00CC6053"/>
    <w:rsid w:val="00CD60B9"/>
    <w:rsid w:val="00CE25E1"/>
    <w:rsid w:val="00CE2E58"/>
    <w:rsid w:val="00CE7F6E"/>
    <w:rsid w:val="00D016A1"/>
    <w:rsid w:val="00D107C9"/>
    <w:rsid w:val="00D13D6D"/>
    <w:rsid w:val="00D229E6"/>
    <w:rsid w:val="00D25858"/>
    <w:rsid w:val="00D269F3"/>
    <w:rsid w:val="00D31A6E"/>
    <w:rsid w:val="00D32B74"/>
    <w:rsid w:val="00D379A1"/>
    <w:rsid w:val="00D40159"/>
    <w:rsid w:val="00D445D1"/>
    <w:rsid w:val="00D517C2"/>
    <w:rsid w:val="00D518BB"/>
    <w:rsid w:val="00D53B6B"/>
    <w:rsid w:val="00D6189A"/>
    <w:rsid w:val="00D62370"/>
    <w:rsid w:val="00D64380"/>
    <w:rsid w:val="00D74C28"/>
    <w:rsid w:val="00D82787"/>
    <w:rsid w:val="00D832D0"/>
    <w:rsid w:val="00D879F1"/>
    <w:rsid w:val="00D916B1"/>
    <w:rsid w:val="00DA2940"/>
    <w:rsid w:val="00DA45BC"/>
    <w:rsid w:val="00DB3B79"/>
    <w:rsid w:val="00DB54BC"/>
    <w:rsid w:val="00DB595B"/>
    <w:rsid w:val="00DC48DA"/>
    <w:rsid w:val="00DD53DC"/>
    <w:rsid w:val="00DE196C"/>
    <w:rsid w:val="00DE6036"/>
    <w:rsid w:val="00DF105F"/>
    <w:rsid w:val="00DF4536"/>
    <w:rsid w:val="00DF641B"/>
    <w:rsid w:val="00E0547F"/>
    <w:rsid w:val="00E063EC"/>
    <w:rsid w:val="00E1331D"/>
    <w:rsid w:val="00E1449F"/>
    <w:rsid w:val="00E15A6D"/>
    <w:rsid w:val="00E16F77"/>
    <w:rsid w:val="00E23B33"/>
    <w:rsid w:val="00E31913"/>
    <w:rsid w:val="00E32D25"/>
    <w:rsid w:val="00E34128"/>
    <w:rsid w:val="00E4545B"/>
    <w:rsid w:val="00E5075C"/>
    <w:rsid w:val="00E56180"/>
    <w:rsid w:val="00E57BA1"/>
    <w:rsid w:val="00E57F66"/>
    <w:rsid w:val="00E6525A"/>
    <w:rsid w:val="00E77784"/>
    <w:rsid w:val="00E86DEF"/>
    <w:rsid w:val="00E9015D"/>
    <w:rsid w:val="00E906A6"/>
    <w:rsid w:val="00E90CBA"/>
    <w:rsid w:val="00E92D24"/>
    <w:rsid w:val="00EA29E4"/>
    <w:rsid w:val="00EA4089"/>
    <w:rsid w:val="00EB34EE"/>
    <w:rsid w:val="00EB3FE6"/>
    <w:rsid w:val="00EB44B6"/>
    <w:rsid w:val="00EB4C5E"/>
    <w:rsid w:val="00EC0D24"/>
    <w:rsid w:val="00EC77CE"/>
    <w:rsid w:val="00ED4EAD"/>
    <w:rsid w:val="00EE3FD0"/>
    <w:rsid w:val="00EE5940"/>
    <w:rsid w:val="00EE7509"/>
    <w:rsid w:val="00EF06E0"/>
    <w:rsid w:val="00EF0F32"/>
    <w:rsid w:val="00EF0F83"/>
    <w:rsid w:val="00EF71DF"/>
    <w:rsid w:val="00F00204"/>
    <w:rsid w:val="00F00882"/>
    <w:rsid w:val="00F03A2D"/>
    <w:rsid w:val="00F05DED"/>
    <w:rsid w:val="00F05EAF"/>
    <w:rsid w:val="00F07412"/>
    <w:rsid w:val="00F17C14"/>
    <w:rsid w:val="00F20A3A"/>
    <w:rsid w:val="00F20B19"/>
    <w:rsid w:val="00F219D5"/>
    <w:rsid w:val="00F221B0"/>
    <w:rsid w:val="00F24929"/>
    <w:rsid w:val="00F26338"/>
    <w:rsid w:val="00F307A6"/>
    <w:rsid w:val="00F37175"/>
    <w:rsid w:val="00F40A22"/>
    <w:rsid w:val="00F40E8D"/>
    <w:rsid w:val="00F43A8E"/>
    <w:rsid w:val="00F505EC"/>
    <w:rsid w:val="00F56113"/>
    <w:rsid w:val="00F5754C"/>
    <w:rsid w:val="00F6656F"/>
    <w:rsid w:val="00F80A1C"/>
    <w:rsid w:val="00F823A2"/>
    <w:rsid w:val="00F908F9"/>
    <w:rsid w:val="00FA25C6"/>
    <w:rsid w:val="00FA394A"/>
    <w:rsid w:val="00FB7794"/>
    <w:rsid w:val="00FC0B4E"/>
    <w:rsid w:val="00FC0D3A"/>
    <w:rsid w:val="00FC1047"/>
    <w:rsid w:val="00FC5FEA"/>
    <w:rsid w:val="00FD1B08"/>
    <w:rsid w:val="00FD2426"/>
    <w:rsid w:val="00FD34FF"/>
    <w:rsid w:val="00FD5495"/>
    <w:rsid w:val="00FE128D"/>
    <w:rsid w:val="00FE7689"/>
    <w:rsid w:val="00FF1E39"/>
    <w:rsid w:val="00FF40EC"/>
    <w:rsid w:val="00FF6D1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63AB9D5"/>
  <w15:docId w15:val="{6664AAE1-73B9-4CC3-8205-32DE930F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113"/>
    <w:pPr>
      <w:jc w:val="both"/>
    </w:pPr>
    <w:rPr>
      <w:rFonts w:ascii="Arial" w:hAnsi="Arial" w:cs="Arial"/>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Assinatura">
    <w:name w:val="Signature"/>
    <w:basedOn w:val="Normal"/>
    <w:link w:val="AssinaturaChar"/>
    <w:rsid w:val="00F56113"/>
    <w:pPr>
      <w:jc w:val="center"/>
    </w:pPr>
    <w:rPr>
      <w:b/>
      <w:bCs/>
      <w:caps/>
      <w:sz w:val="22"/>
      <w:szCs w:val="22"/>
    </w:rPr>
  </w:style>
  <w:style w:type="paragraph" w:styleId="Cabealho">
    <w:name w:val="header"/>
    <w:basedOn w:val="Normal"/>
    <w:rsid w:val="00F56113"/>
    <w:pPr>
      <w:tabs>
        <w:tab w:val="center" w:pos="4419"/>
        <w:tab w:val="right" w:pos="8838"/>
      </w:tabs>
    </w:pPr>
    <w:rPr>
      <w:caps/>
      <w:sz w:val="22"/>
      <w:szCs w:val="22"/>
    </w:rPr>
  </w:style>
  <w:style w:type="paragraph" w:customStyle="1" w:styleId="DadosCadastrais">
    <w:name w:val="Dados Cadastrais"/>
    <w:basedOn w:val="Normal"/>
    <w:rsid w:val="00F56113"/>
    <w:pPr>
      <w:tabs>
        <w:tab w:val="right" w:pos="8505"/>
      </w:tabs>
    </w:pPr>
    <w:rPr>
      <w:caps/>
    </w:rPr>
  </w:style>
  <w:style w:type="paragraph" w:customStyle="1" w:styleId="Ementa-Ttulo">
    <w:name w:val="Ementa - Título"/>
    <w:basedOn w:val="Normal"/>
    <w:rsid w:val="00F56113"/>
    <w:pPr>
      <w:ind w:left="2835"/>
    </w:pPr>
    <w:rPr>
      <w:b/>
      <w:bCs/>
      <w:caps/>
      <w:sz w:val="22"/>
      <w:szCs w:val="22"/>
    </w:rPr>
  </w:style>
  <w:style w:type="paragraph" w:customStyle="1" w:styleId="JulgadorDecisorde1Grau">
    <w:name w:val="Julgador Decisor de 1º Grau"/>
    <w:basedOn w:val="Normal"/>
    <w:rsid w:val="00F56113"/>
  </w:style>
  <w:style w:type="paragraph" w:styleId="Rodap">
    <w:name w:val="footer"/>
    <w:basedOn w:val="Normal"/>
    <w:rsid w:val="00F56113"/>
    <w:pPr>
      <w:tabs>
        <w:tab w:val="center" w:pos="4253"/>
        <w:tab w:val="right" w:pos="8505"/>
      </w:tabs>
    </w:pPr>
  </w:style>
  <w:style w:type="paragraph" w:customStyle="1" w:styleId="TtuloPrincipal">
    <w:name w:val="Título Principal"/>
    <w:basedOn w:val="Ttulo1"/>
    <w:rsid w:val="008C076B"/>
    <w:pPr>
      <w:spacing w:before="240" w:after="60" w:line="360" w:lineRule="auto"/>
    </w:pPr>
    <w:rPr>
      <w:sz w:val="28"/>
      <w:szCs w:val="28"/>
    </w:rPr>
  </w:style>
  <w:style w:type="character" w:styleId="Nmerodepgina">
    <w:name w:val="page number"/>
    <w:basedOn w:val="Fontepargpadro"/>
    <w:rsid w:val="00F56113"/>
  </w:style>
  <w:style w:type="paragraph" w:styleId="Citao">
    <w:name w:val="Quote"/>
    <w:basedOn w:val="Normal"/>
    <w:qFormat/>
    <w:rsid w:val="00A45082"/>
    <w:pPr>
      <w:spacing w:after="60"/>
      <w:ind w:left="2835"/>
    </w:pPr>
    <w:rPr>
      <w:i/>
      <w:iCs/>
      <w:sz w:val="22"/>
      <w:szCs w:val="22"/>
    </w:rPr>
  </w:style>
  <w:style w:type="paragraph" w:customStyle="1" w:styleId="CitaodeCitao">
    <w:name w:val="Citação de Citação"/>
    <w:basedOn w:val="Citao"/>
    <w:rsid w:val="00F56113"/>
    <w:pPr>
      <w:ind w:left="4253"/>
    </w:pPr>
  </w:style>
  <w:style w:type="paragraph" w:customStyle="1" w:styleId="Ementa-Corpo">
    <w:name w:val="Ementa - Corpo"/>
    <w:basedOn w:val="CitaodeCitao"/>
    <w:rsid w:val="00F56113"/>
    <w:pPr>
      <w:spacing w:after="0"/>
      <w:ind w:left="2835"/>
    </w:pPr>
    <w:rPr>
      <w:b/>
      <w:bCs/>
      <w:i w:val="0"/>
      <w:iCs w:val="0"/>
    </w:rPr>
  </w:style>
  <w:style w:type="paragraph" w:customStyle="1" w:styleId="Transcrio-dennciaeoutros">
    <w:name w:val="Transcrição - denúncia e outros"/>
    <w:basedOn w:val="Normal"/>
    <w:rsid w:val="00F56113"/>
    <w:pPr>
      <w:ind w:left="1134" w:firstLine="567"/>
    </w:pPr>
    <w:rPr>
      <w:i/>
      <w:iCs/>
    </w:rPr>
  </w:style>
  <w:style w:type="paragraph" w:customStyle="1" w:styleId="PargrafoNormal">
    <w:name w:val="Parágrafo Normal"/>
    <w:basedOn w:val="Normal"/>
    <w:rsid w:val="001A2B67"/>
    <w:pPr>
      <w:spacing w:after="60" w:line="360" w:lineRule="auto"/>
      <w:ind w:firstLine="1418"/>
    </w:pPr>
  </w:style>
  <w:style w:type="paragraph" w:customStyle="1" w:styleId="NomeJulgadorPadro">
    <w:name w:val="Nome Julgador Padrão"/>
    <w:basedOn w:val="Normal"/>
    <w:rsid w:val="004C7B2C"/>
    <w:pPr>
      <w:spacing w:after="60" w:line="360" w:lineRule="auto"/>
    </w:pPr>
    <w:rPr>
      <w:b/>
      <w:bCs/>
      <w:caps/>
    </w:rPr>
  </w:style>
  <w:style w:type="paragraph" w:styleId="Textodebalo">
    <w:name w:val="Balloon Text"/>
    <w:basedOn w:val="Normal"/>
    <w:semiHidden/>
    <w:rsid w:val="008F15FB"/>
    <w:rPr>
      <w:rFonts w:ascii="Tahoma" w:hAnsi="Tahoma" w:cs="Tahoma"/>
      <w:sz w:val="16"/>
      <w:szCs w:val="16"/>
    </w:rPr>
  </w:style>
  <w:style w:type="paragraph" w:customStyle="1" w:styleId="padro">
    <w:name w:val="padrão"/>
    <w:rsid w:val="008303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6" w:firstLine="1582"/>
      <w:jc w:val="both"/>
    </w:pPr>
    <w:rPr>
      <w:snapToGrid w:val="0"/>
      <w:color w:val="000000"/>
    </w:rPr>
  </w:style>
  <w:style w:type="character" w:customStyle="1" w:styleId="textogeral1">
    <w:name w:val="texto_geral1"/>
    <w:rsid w:val="00830390"/>
    <w:rPr>
      <w:rFonts w:ascii="Arial" w:hAnsi="Arial" w:cs="Arial" w:hint="default"/>
      <w:color w:val="000000"/>
      <w:sz w:val="24"/>
      <w:szCs w:val="24"/>
    </w:rPr>
  </w:style>
  <w:style w:type="paragraph" w:styleId="TextosemFormatao">
    <w:name w:val="Plain Text"/>
    <w:basedOn w:val="Normal"/>
    <w:rsid w:val="00830390"/>
    <w:pPr>
      <w:jc w:val="left"/>
    </w:pPr>
    <w:rPr>
      <w:rFonts w:ascii="Courier New" w:hAnsi="Courier New" w:cs="Times New Roman"/>
      <w:sz w:val="20"/>
      <w:szCs w:val="20"/>
    </w:rPr>
  </w:style>
  <w:style w:type="paragraph" w:customStyle="1" w:styleId="PargrafoNormalCharChar">
    <w:name w:val="Parágrafo Normal Char Char"/>
    <w:basedOn w:val="Normal"/>
    <w:link w:val="PargrafoNormalCharCharChar"/>
    <w:rsid w:val="00830390"/>
    <w:pPr>
      <w:spacing w:after="60" w:line="360" w:lineRule="auto"/>
      <w:ind w:firstLine="1418"/>
    </w:pPr>
  </w:style>
  <w:style w:type="character" w:customStyle="1" w:styleId="PargrafoNormalCharCharChar">
    <w:name w:val="Parágrafo Normal Char Char Char"/>
    <w:link w:val="PargrafoNormalCharChar"/>
    <w:rsid w:val="00830390"/>
    <w:rPr>
      <w:rFonts w:ascii="Arial" w:hAnsi="Arial" w:cs="Arial"/>
      <w:sz w:val="24"/>
      <w:szCs w:val="24"/>
      <w:lang w:val="pt-BR" w:eastAsia="pt-BR" w:bidi="ar-SA"/>
    </w:rPr>
  </w:style>
  <w:style w:type="paragraph" w:customStyle="1" w:styleId="PargrafoNormalChar">
    <w:name w:val="Parágrafo Normal Char"/>
    <w:basedOn w:val="Normal"/>
    <w:link w:val="PargrafoNormalCharChar1"/>
    <w:rsid w:val="00830390"/>
    <w:pPr>
      <w:spacing w:after="60" w:line="360" w:lineRule="auto"/>
      <w:ind w:firstLine="1418"/>
    </w:pPr>
  </w:style>
  <w:style w:type="character" w:customStyle="1" w:styleId="PargrafoNormalCharChar1">
    <w:name w:val="Parágrafo Normal Char Char1"/>
    <w:link w:val="PargrafoNormalChar"/>
    <w:rsid w:val="00830390"/>
    <w:rPr>
      <w:rFonts w:ascii="Arial" w:hAnsi="Arial" w:cs="Arial"/>
      <w:sz w:val="24"/>
      <w:szCs w:val="24"/>
      <w:lang w:val="pt-BR" w:eastAsia="pt-BR" w:bidi="ar-SA"/>
    </w:rPr>
  </w:style>
  <w:style w:type="character" w:customStyle="1" w:styleId="LinkdaInternet">
    <w:name w:val="Link da Internet"/>
    <w:uiPriority w:val="99"/>
    <w:unhideWhenUsed/>
    <w:rsid w:val="00224705"/>
    <w:rPr>
      <w:color w:val="0000FF"/>
      <w:u w:val="single"/>
    </w:rPr>
  </w:style>
  <w:style w:type="paragraph" w:styleId="PargrafodaLista">
    <w:name w:val="List Paragraph"/>
    <w:basedOn w:val="Normal"/>
    <w:uiPriority w:val="34"/>
    <w:qFormat/>
    <w:rsid w:val="00224705"/>
    <w:pPr>
      <w:suppressAutoHyphens/>
      <w:spacing w:after="200" w:line="276" w:lineRule="auto"/>
      <w:ind w:left="720"/>
      <w:contextualSpacing/>
      <w:jc w:val="left"/>
    </w:pPr>
    <w:rPr>
      <w:rFonts w:ascii="Calibri" w:eastAsia="Calibri" w:hAnsi="Calibri" w:cs="Calibri"/>
      <w:sz w:val="22"/>
      <w:szCs w:val="22"/>
    </w:rPr>
  </w:style>
  <w:style w:type="character" w:customStyle="1" w:styleId="AssinaturaChar">
    <w:name w:val="Assinatura Char"/>
    <w:basedOn w:val="Fontepargpadro"/>
    <w:link w:val="Assinatura"/>
    <w:rsid w:val="00BF7BDE"/>
    <w:rPr>
      <w:rFonts w:ascii="Arial" w:hAnsi="Arial" w:cs="Arial"/>
      <w:b/>
      <w:bCs/>
      <w:caps/>
      <w:sz w:val="22"/>
      <w:szCs w:val="22"/>
    </w:rPr>
  </w:style>
  <w:style w:type="character" w:styleId="Hyperlink">
    <w:name w:val="Hyperlink"/>
    <w:basedOn w:val="Fontepargpadro"/>
    <w:uiPriority w:val="99"/>
    <w:unhideWhenUsed/>
    <w:rsid w:val="00456AB0"/>
    <w:rPr>
      <w:color w:val="0000FF" w:themeColor="hyperlink"/>
      <w:u w:val="single"/>
    </w:rPr>
  </w:style>
  <w:style w:type="paragraph" w:styleId="Textodenotaderodap">
    <w:name w:val="footnote text"/>
    <w:basedOn w:val="Normal"/>
    <w:link w:val="TextodenotaderodapChar"/>
    <w:uiPriority w:val="99"/>
    <w:semiHidden/>
    <w:unhideWhenUsed/>
    <w:rsid w:val="008D256F"/>
    <w:rPr>
      <w:sz w:val="20"/>
      <w:szCs w:val="20"/>
    </w:rPr>
  </w:style>
  <w:style w:type="character" w:customStyle="1" w:styleId="TextodenotaderodapChar">
    <w:name w:val="Texto de nota de rodapé Char"/>
    <w:basedOn w:val="Fontepargpadro"/>
    <w:link w:val="Textodenotaderodap"/>
    <w:uiPriority w:val="99"/>
    <w:semiHidden/>
    <w:rsid w:val="008D256F"/>
    <w:rPr>
      <w:rFonts w:ascii="Arial" w:hAnsi="Arial" w:cs="Arial"/>
    </w:rPr>
  </w:style>
  <w:style w:type="character" w:styleId="Refdenotaderodap">
    <w:name w:val="footnote reference"/>
    <w:basedOn w:val="Fontepargpadro"/>
    <w:uiPriority w:val="99"/>
    <w:semiHidden/>
    <w:unhideWhenUsed/>
    <w:rsid w:val="008D256F"/>
    <w:rPr>
      <w:vertAlign w:val="superscript"/>
    </w:rPr>
  </w:style>
  <w:style w:type="paragraph" w:customStyle="1" w:styleId="content-response-li-data">
    <w:name w:val="content-response-li-data"/>
    <w:basedOn w:val="Normal"/>
    <w:rsid w:val="00170DE3"/>
    <w:pPr>
      <w:spacing w:before="100" w:beforeAutospacing="1" w:after="100" w:afterAutospacing="1"/>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8253">
      <w:bodyDiv w:val="1"/>
      <w:marLeft w:val="0"/>
      <w:marRight w:val="0"/>
      <w:marTop w:val="0"/>
      <w:marBottom w:val="0"/>
      <w:divBdr>
        <w:top w:val="none" w:sz="0" w:space="0" w:color="auto"/>
        <w:left w:val="none" w:sz="0" w:space="0" w:color="auto"/>
        <w:bottom w:val="none" w:sz="0" w:space="0" w:color="auto"/>
        <w:right w:val="none" w:sz="0" w:space="0" w:color="auto"/>
      </w:divBdr>
      <w:divsChild>
        <w:div w:id="1852573371">
          <w:marLeft w:val="0"/>
          <w:marRight w:val="0"/>
          <w:marTop w:val="225"/>
          <w:marBottom w:val="0"/>
          <w:divBdr>
            <w:top w:val="none" w:sz="0" w:space="0" w:color="auto"/>
            <w:left w:val="none" w:sz="0" w:space="0" w:color="auto"/>
            <w:bottom w:val="none" w:sz="0" w:space="0" w:color="auto"/>
            <w:right w:val="none" w:sz="0" w:space="0" w:color="auto"/>
          </w:divBdr>
        </w:div>
        <w:div w:id="1346907399">
          <w:marLeft w:val="0"/>
          <w:marRight w:val="0"/>
          <w:marTop w:val="225"/>
          <w:marBottom w:val="0"/>
          <w:divBdr>
            <w:top w:val="none" w:sz="0" w:space="0" w:color="auto"/>
            <w:left w:val="none" w:sz="0" w:space="0" w:color="auto"/>
            <w:bottom w:val="none" w:sz="0" w:space="0" w:color="auto"/>
            <w:right w:val="none" w:sz="0" w:space="0" w:color="auto"/>
          </w:divBdr>
        </w:div>
      </w:divsChild>
    </w:div>
    <w:div w:id="258224480">
      <w:bodyDiv w:val="1"/>
      <w:marLeft w:val="0"/>
      <w:marRight w:val="0"/>
      <w:marTop w:val="0"/>
      <w:marBottom w:val="0"/>
      <w:divBdr>
        <w:top w:val="none" w:sz="0" w:space="0" w:color="auto"/>
        <w:left w:val="none" w:sz="0" w:space="0" w:color="auto"/>
        <w:bottom w:val="none" w:sz="0" w:space="0" w:color="auto"/>
        <w:right w:val="none" w:sz="0" w:space="0" w:color="auto"/>
      </w:divBdr>
    </w:div>
    <w:div w:id="484006025">
      <w:bodyDiv w:val="1"/>
      <w:marLeft w:val="0"/>
      <w:marRight w:val="0"/>
      <w:marTop w:val="0"/>
      <w:marBottom w:val="0"/>
      <w:divBdr>
        <w:top w:val="none" w:sz="0" w:space="0" w:color="auto"/>
        <w:left w:val="none" w:sz="0" w:space="0" w:color="auto"/>
        <w:bottom w:val="none" w:sz="0" w:space="0" w:color="auto"/>
        <w:right w:val="none" w:sz="0" w:space="0" w:color="auto"/>
      </w:divBdr>
    </w:div>
    <w:div w:id="913248188">
      <w:bodyDiv w:val="1"/>
      <w:marLeft w:val="0"/>
      <w:marRight w:val="0"/>
      <w:marTop w:val="0"/>
      <w:marBottom w:val="0"/>
      <w:divBdr>
        <w:top w:val="none" w:sz="0" w:space="0" w:color="auto"/>
        <w:left w:val="none" w:sz="0" w:space="0" w:color="auto"/>
        <w:bottom w:val="none" w:sz="0" w:space="0" w:color="auto"/>
        <w:right w:val="none" w:sz="0" w:space="0" w:color="auto"/>
      </w:divBdr>
    </w:div>
    <w:div w:id="977101832">
      <w:bodyDiv w:val="1"/>
      <w:marLeft w:val="0"/>
      <w:marRight w:val="0"/>
      <w:marTop w:val="0"/>
      <w:marBottom w:val="0"/>
      <w:divBdr>
        <w:top w:val="none" w:sz="0" w:space="0" w:color="auto"/>
        <w:left w:val="none" w:sz="0" w:space="0" w:color="auto"/>
        <w:bottom w:val="none" w:sz="0" w:space="0" w:color="auto"/>
        <w:right w:val="none" w:sz="0" w:space="0" w:color="auto"/>
      </w:divBdr>
    </w:div>
    <w:div w:id="981276083">
      <w:bodyDiv w:val="1"/>
      <w:marLeft w:val="0"/>
      <w:marRight w:val="0"/>
      <w:marTop w:val="0"/>
      <w:marBottom w:val="0"/>
      <w:divBdr>
        <w:top w:val="none" w:sz="0" w:space="0" w:color="auto"/>
        <w:left w:val="none" w:sz="0" w:space="0" w:color="auto"/>
        <w:bottom w:val="none" w:sz="0" w:space="0" w:color="auto"/>
        <w:right w:val="none" w:sz="0" w:space="0" w:color="auto"/>
      </w:divBdr>
    </w:div>
    <w:div w:id="1104375728">
      <w:bodyDiv w:val="1"/>
      <w:marLeft w:val="0"/>
      <w:marRight w:val="0"/>
      <w:marTop w:val="0"/>
      <w:marBottom w:val="0"/>
      <w:divBdr>
        <w:top w:val="none" w:sz="0" w:space="0" w:color="auto"/>
        <w:left w:val="none" w:sz="0" w:space="0" w:color="auto"/>
        <w:bottom w:val="none" w:sz="0" w:space="0" w:color="auto"/>
        <w:right w:val="none" w:sz="0" w:space="0" w:color="auto"/>
      </w:divBdr>
    </w:div>
    <w:div w:id="1192650550">
      <w:bodyDiv w:val="1"/>
      <w:marLeft w:val="0"/>
      <w:marRight w:val="0"/>
      <w:marTop w:val="0"/>
      <w:marBottom w:val="0"/>
      <w:divBdr>
        <w:top w:val="none" w:sz="0" w:space="0" w:color="auto"/>
        <w:left w:val="none" w:sz="0" w:space="0" w:color="auto"/>
        <w:bottom w:val="none" w:sz="0" w:space="0" w:color="auto"/>
        <w:right w:val="none" w:sz="0" w:space="0" w:color="auto"/>
      </w:divBdr>
    </w:div>
    <w:div w:id="1339699002">
      <w:bodyDiv w:val="1"/>
      <w:marLeft w:val="0"/>
      <w:marRight w:val="0"/>
      <w:marTop w:val="0"/>
      <w:marBottom w:val="0"/>
      <w:divBdr>
        <w:top w:val="none" w:sz="0" w:space="0" w:color="auto"/>
        <w:left w:val="none" w:sz="0" w:space="0" w:color="auto"/>
        <w:bottom w:val="none" w:sz="0" w:space="0" w:color="auto"/>
        <w:right w:val="none" w:sz="0" w:space="0" w:color="auto"/>
      </w:divBdr>
    </w:div>
    <w:div w:id="1495874893">
      <w:bodyDiv w:val="1"/>
      <w:marLeft w:val="0"/>
      <w:marRight w:val="0"/>
      <w:marTop w:val="0"/>
      <w:marBottom w:val="0"/>
      <w:divBdr>
        <w:top w:val="none" w:sz="0" w:space="0" w:color="auto"/>
        <w:left w:val="none" w:sz="0" w:space="0" w:color="auto"/>
        <w:bottom w:val="none" w:sz="0" w:space="0" w:color="auto"/>
        <w:right w:val="none" w:sz="0" w:space="0" w:color="auto"/>
      </w:divBdr>
    </w:div>
    <w:div w:id="1548953817">
      <w:bodyDiv w:val="1"/>
      <w:marLeft w:val="0"/>
      <w:marRight w:val="0"/>
      <w:marTop w:val="0"/>
      <w:marBottom w:val="0"/>
      <w:divBdr>
        <w:top w:val="none" w:sz="0" w:space="0" w:color="auto"/>
        <w:left w:val="none" w:sz="0" w:space="0" w:color="auto"/>
        <w:bottom w:val="none" w:sz="0" w:space="0" w:color="auto"/>
        <w:right w:val="none" w:sz="0" w:space="0" w:color="auto"/>
      </w:divBdr>
    </w:div>
    <w:div w:id="1613904390">
      <w:bodyDiv w:val="1"/>
      <w:marLeft w:val="0"/>
      <w:marRight w:val="0"/>
      <w:marTop w:val="0"/>
      <w:marBottom w:val="0"/>
      <w:divBdr>
        <w:top w:val="none" w:sz="0" w:space="0" w:color="auto"/>
        <w:left w:val="none" w:sz="0" w:space="0" w:color="auto"/>
        <w:bottom w:val="none" w:sz="0" w:space="0" w:color="auto"/>
        <w:right w:val="none" w:sz="0" w:space="0" w:color="auto"/>
      </w:divBdr>
    </w:div>
    <w:div w:id="1646740711">
      <w:bodyDiv w:val="1"/>
      <w:marLeft w:val="0"/>
      <w:marRight w:val="0"/>
      <w:marTop w:val="0"/>
      <w:marBottom w:val="0"/>
      <w:divBdr>
        <w:top w:val="none" w:sz="0" w:space="0" w:color="auto"/>
        <w:left w:val="none" w:sz="0" w:space="0" w:color="auto"/>
        <w:bottom w:val="none" w:sz="0" w:space="0" w:color="auto"/>
        <w:right w:val="none" w:sz="0" w:space="0" w:color="auto"/>
      </w:divBdr>
    </w:div>
    <w:div w:id="1973707321">
      <w:bodyDiv w:val="1"/>
      <w:marLeft w:val="0"/>
      <w:marRight w:val="0"/>
      <w:marTop w:val="0"/>
      <w:marBottom w:val="0"/>
      <w:divBdr>
        <w:top w:val="none" w:sz="0" w:space="0" w:color="auto"/>
        <w:left w:val="none" w:sz="0" w:space="0" w:color="auto"/>
        <w:bottom w:val="none" w:sz="0" w:space="0" w:color="auto"/>
        <w:right w:val="none" w:sz="0" w:space="0" w:color="auto"/>
      </w:divBdr>
    </w:div>
    <w:div w:id="202350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08710-583A-43BA-B728-A9B3BD754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1144</Words>
  <Characters>6182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vt:lpstr>
    </vt:vector>
  </TitlesOfParts>
  <Company>Tribunal de Justiça</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Liliana Da Silva Barcellos</cp:lastModifiedBy>
  <cp:revision>34</cp:revision>
  <cp:lastPrinted>2018-04-10T14:22:00Z</cp:lastPrinted>
  <dcterms:created xsi:type="dcterms:W3CDTF">2023-05-29T14:33:00Z</dcterms:created>
  <dcterms:modified xsi:type="dcterms:W3CDTF">2023-06-16T16:56:00Z</dcterms:modified>
</cp:coreProperties>
</file>